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Ansi="宋体"/>
          <w:color w:val="000000"/>
          <w:szCs w:val="32"/>
        </w:rPr>
      </w:pPr>
      <w:r>
        <w:rPr>
          <w:rFonts w:hint="eastAsia" w:hAnsi="宋体"/>
          <w:szCs w:val="32"/>
        </w:rPr>
        <w:t xml:space="preserve">    </w:t>
      </w:r>
      <w:bookmarkStart w:id="0" w:name="_Toc3655"/>
      <w:bookmarkStart w:id="1" w:name="_Toc13953"/>
    </w:p>
    <w:p>
      <w:pPr>
        <w:spacing w:line="600" w:lineRule="exact"/>
        <w:jc w:val="right"/>
        <w:rPr>
          <w:rFonts w:hAnsi="宋体"/>
          <w:color w:val="000000"/>
          <w:szCs w:val="32"/>
        </w:rPr>
      </w:pPr>
    </w:p>
    <w:p>
      <w:pPr>
        <w:pStyle w:val="11"/>
        <w:ind w:left="0" w:leftChars="0" w:firstLine="0" w:firstLineChars="0"/>
      </w:pPr>
    </w:p>
    <w:p>
      <w:pPr>
        <w:pStyle w:val="11"/>
        <w:ind w:left="0" w:leftChars="0" w:firstLine="0" w:firstLineChars="0"/>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川教学会〔202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10</w:t>
      </w:r>
      <w:r>
        <w:rPr>
          <w:rFonts w:hint="eastAsia" w:ascii="仿宋_GB2312" w:hAnsi="仿宋_GB2312" w:eastAsia="仿宋_GB2312" w:cs="仿宋_GB2312"/>
          <w:color w:val="000000"/>
          <w:sz w:val="32"/>
          <w:szCs w:val="32"/>
        </w:rPr>
        <w:t>号</w:t>
      </w:r>
      <w:bookmarkEnd w:id="0"/>
      <w:bookmarkEnd w:id="1"/>
    </w:p>
    <w:p>
      <w:pPr>
        <w:outlineLvl w:val="0"/>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四川省教育学会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kern w:val="0"/>
          <w:szCs w:val="32"/>
        </w:rPr>
      </w:pPr>
      <w:r>
        <w:rPr>
          <w:rFonts w:hint="eastAsia" w:ascii="方正小标宋_GBK" w:hAnsi="方正小标宋_GBK" w:eastAsia="方正小标宋_GBK" w:cs="方正小标宋_GBK"/>
          <w:color w:val="000000"/>
          <w:kern w:val="0"/>
          <w:sz w:val="36"/>
          <w:szCs w:val="36"/>
        </w:rPr>
        <w:t>关于开展202</w:t>
      </w:r>
      <w:r>
        <w:rPr>
          <w:rFonts w:hint="eastAsia" w:ascii="方正小标宋_GBK" w:hAnsi="方正小标宋_GBK" w:eastAsia="方正小标宋_GBK" w:cs="方正小标宋_GBK"/>
          <w:color w:val="000000"/>
          <w:kern w:val="0"/>
          <w:sz w:val="36"/>
          <w:szCs w:val="36"/>
          <w:lang w:val="en-US" w:eastAsia="zh-CN"/>
        </w:rPr>
        <w:t>3</w:t>
      </w:r>
      <w:r>
        <w:rPr>
          <w:rFonts w:hint="eastAsia" w:ascii="方正小标宋_GBK" w:hAnsi="方正小标宋_GBK" w:eastAsia="方正小标宋_GBK" w:cs="方正小标宋_GBK"/>
          <w:color w:val="000000"/>
          <w:kern w:val="0"/>
          <w:sz w:val="36"/>
          <w:szCs w:val="36"/>
        </w:rPr>
        <w:t>年度教育科研课题申报工作的通知</w:t>
      </w:r>
    </w:p>
    <w:p>
      <w:pPr>
        <w:keepNext w:val="0"/>
        <w:keepLines w:val="0"/>
        <w:pageBreakBefore w:val="0"/>
        <w:kinsoku/>
        <w:wordWrap/>
        <w:overflowPunct/>
        <w:topLinePunct w:val="0"/>
        <w:autoSpaceDE/>
        <w:autoSpaceDN/>
        <w:bidi w:val="0"/>
        <w:adjustRightInd/>
        <w:snapToGrid/>
        <w:spacing w:before="120" w:beforeLines="50" w:line="570" w:lineRule="exact"/>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各市（州）教育学会，本会各分支机构、办事处：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lang w:eastAsia="zh-CN"/>
        </w:rPr>
      </w:pPr>
      <w:r>
        <w:rPr>
          <w:rFonts w:hint="eastAsia" w:ascii="仿宋_GB2312" w:hAnsi="仿宋_GB2312" w:eastAsia="仿宋_GB2312" w:cs="仿宋_GB2312"/>
          <w:szCs w:val="32"/>
        </w:rPr>
        <w:t>为</w:t>
      </w:r>
      <w:r>
        <w:rPr>
          <w:rFonts w:hint="eastAsia" w:hAnsi="仿宋_GB2312" w:cs="仿宋_GB2312"/>
          <w:szCs w:val="32"/>
          <w:lang w:val="en-US" w:eastAsia="zh-CN"/>
        </w:rPr>
        <w:t>认真</w:t>
      </w:r>
      <w:r>
        <w:rPr>
          <w:rFonts w:hint="eastAsia" w:ascii="仿宋_GB2312" w:hAnsi="仿宋_GB2312" w:eastAsia="仿宋_GB2312" w:cs="仿宋_GB2312"/>
          <w:szCs w:val="32"/>
        </w:rPr>
        <w:t>贯彻</w:t>
      </w:r>
      <w:r>
        <w:rPr>
          <w:rFonts w:hint="eastAsia" w:hAnsi="仿宋_GB2312" w:cs="仿宋_GB2312"/>
          <w:szCs w:val="32"/>
          <w:lang w:val="en-US" w:eastAsia="zh-CN"/>
        </w:rPr>
        <w:t>落实</w:t>
      </w:r>
      <w:r>
        <w:rPr>
          <w:rFonts w:hint="eastAsia" w:ascii="仿宋_GB2312" w:hAnsi="仿宋_GB2312" w:eastAsia="仿宋_GB2312" w:cs="仿宋_GB2312"/>
          <w:szCs w:val="32"/>
        </w:rPr>
        <w:t>党的二十大精神</w:t>
      </w:r>
      <w:r>
        <w:rPr>
          <w:rFonts w:hint="eastAsia" w:hAnsi="仿宋_GB2312" w:cs="仿宋_GB2312"/>
          <w:szCs w:val="32"/>
          <w:lang w:val="en-US" w:eastAsia="zh-CN"/>
        </w:rPr>
        <w:t>和</w:t>
      </w:r>
      <w:r>
        <w:rPr>
          <w:rFonts w:hint="eastAsia" w:ascii="仿宋_GB2312" w:hAnsi="仿宋_GB2312" w:eastAsia="仿宋_GB2312" w:cs="仿宋_GB2312"/>
          <w:color w:val="000000"/>
          <w:kern w:val="0"/>
          <w:szCs w:val="32"/>
        </w:rPr>
        <w:t>《教育部关于加强新时代教育科学研究工作的意见》精神</w:t>
      </w:r>
      <w:r>
        <w:rPr>
          <w:rFonts w:hint="eastAsia" w:ascii="仿宋_GB2312" w:hAnsi="仿宋_GB2312" w:eastAsia="仿宋_GB2312" w:cs="仿宋_GB2312"/>
          <w:szCs w:val="32"/>
        </w:rPr>
        <w:t>，助推四川基础教育现代化和高质量发展，</w:t>
      </w:r>
      <w:r>
        <w:rPr>
          <w:rFonts w:hint="eastAsia" w:ascii="仿宋_GB2312" w:hAnsi="仿宋_GB2312" w:eastAsia="仿宋_GB2312" w:cs="仿宋_GB2312"/>
          <w:color w:val="000000"/>
          <w:kern w:val="0"/>
          <w:szCs w:val="32"/>
        </w:rPr>
        <w:t>满足广大会员开展教育科研课题研究的需要，根据《四川省教育学会教育科研管理办法》要求，现就202</w:t>
      </w:r>
      <w:r>
        <w:rPr>
          <w:rFonts w:hint="eastAsia" w:ascii="仿宋_GB2312" w:hAnsi="仿宋_GB2312" w:eastAsia="仿宋_GB2312" w:cs="仿宋_GB2312"/>
          <w:color w:val="000000"/>
          <w:kern w:val="0"/>
          <w:szCs w:val="32"/>
          <w:lang w:val="en-US" w:eastAsia="zh-CN"/>
        </w:rPr>
        <w:t>3</w:t>
      </w:r>
      <w:r>
        <w:rPr>
          <w:rFonts w:hint="eastAsia" w:ascii="仿宋_GB2312" w:hAnsi="仿宋_GB2312" w:eastAsia="仿宋_GB2312" w:cs="仿宋_GB2312"/>
          <w:color w:val="000000"/>
          <w:kern w:val="0"/>
          <w:szCs w:val="32"/>
        </w:rPr>
        <w:t>年度四川省教育学会教育科研课题申报工作有关事项通知如下</w:t>
      </w:r>
      <w:r>
        <w:rPr>
          <w:rFonts w:hint="eastAsia" w:hAnsi="仿宋_GB2312" w:cs="仿宋_GB2312"/>
          <w:color w:val="000000"/>
          <w:kern w:val="0"/>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color w:val="000000"/>
          <w:kern w:val="0"/>
          <w:szCs w:val="32"/>
        </w:rPr>
      </w:pPr>
      <w:r>
        <w:rPr>
          <w:rFonts w:hint="eastAsia" w:ascii="黑体" w:hAnsi="黑体" w:eastAsia="黑体" w:cs="黑体"/>
          <w:b/>
          <w:bCs/>
          <w:color w:val="000000"/>
          <w:kern w:val="0"/>
          <w:szCs w:val="32"/>
        </w:rPr>
        <w:t>一、选题范围</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申请者可从教育基本理论、教育管理、教育</w:t>
      </w:r>
      <w:r>
        <w:rPr>
          <w:rFonts w:hint="eastAsia" w:ascii="仿宋_GB2312" w:hAnsi="仿宋_GB2312" w:eastAsia="仿宋_GB2312" w:cs="仿宋_GB2312"/>
          <w:color w:val="000000"/>
          <w:kern w:val="0"/>
          <w:szCs w:val="32"/>
          <w:lang w:val="en-US" w:eastAsia="zh-CN"/>
        </w:rPr>
        <w:t>数字化</w:t>
      </w:r>
      <w:r>
        <w:rPr>
          <w:rFonts w:hint="eastAsia" w:ascii="仿宋_GB2312" w:hAnsi="仿宋_GB2312" w:eastAsia="仿宋_GB2312" w:cs="仿宋_GB2312"/>
          <w:color w:val="000000"/>
          <w:kern w:val="0"/>
          <w:szCs w:val="32"/>
        </w:rPr>
        <w:t>、德育与心理健康教育、课程与教学改革、教师教育、体育与艺术教育、民族教育、学前教育、教育发展与改革等领域选题，结合本单位、本区域急需解决的实际问题确定研究课题。</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color w:val="000000"/>
          <w:kern w:val="0"/>
          <w:szCs w:val="32"/>
        </w:rPr>
      </w:pPr>
      <w:r>
        <w:rPr>
          <w:rFonts w:hint="eastAsia" w:ascii="黑体" w:hAnsi="黑体" w:eastAsia="黑体" w:cs="黑体"/>
          <w:b/>
          <w:bCs/>
          <w:color w:val="000000"/>
          <w:kern w:val="0"/>
          <w:szCs w:val="32"/>
        </w:rPr>
        <w:t>二、申报指标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依据各市（州）教育规模及教育科研发展情况、本会各分支机构的会员数量等，实行限额申报。分配指标如下：成都市不超过10项，其余市（州）</w:t>
      </w:r>
      <w:r>
        <w:rPr>
          <w:rFonts w:hint="eastAsia" w:ascii="仿宋_GB2312" w:hAnsi="仿宋_GB2312" w:eastAsia="仿宋_GB2312" w:cs="仿宋_GB2312"/>
          <w:color w:val="000000"/>
          <w:kern w:val="0"/>
          <w:szCs w:val="32"/>
          <w:lang w:val="en-US" w:eastAsia="zh-CN"/>
        </w:rPr>
        <w:t>和</w:t>
      </w:r>
      <w:r>
        <w:rPr>
          <w:rFonts w:hint="eastAsia" w:ascii="仿宋_GB2312" w:hAnsi="仿宋_GB2312" w:eastAsia="仿宋_GB2312" w:cs="仿宋_GB2312"/>
          <w:color w:val="000000"/>
          <w:kern w:val="0"/>
          <w:szCs w:val="32"/>
        </w:rPr>
        <w:t>本会分支机构</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办事处</w:t>
      </w:r>
      <w:r>
        <w:rPr>
          <w:rFonts w:hint="eastAsia" w:ascii="仿宋_GB2312" w:hAnsi="仿宋_GB2312" w:eastAsia="仿宋_GB2312" w:cs="仿宋_GB2312"/>
          <w:color w:val="000000"/>
          <w:kern w:val="0"/>
          <w:szCs w:val="32"/>
        </w:rPr>
        <w:t>不超过5项。</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color w:val="000000"/>
          <w:kern w:val="0"/>
          <w:szCs w:val="32"/>
        </w:rPr>
      </w:pPr>
      <w:r>
        <w:rPr>
          <w:rFonts w:hint="eastAsia" w:ascii="黑体" w:hAnsi="黑体" w:eastAsia="黑体" w:cs="黑体"/>
          <w:b/>
          <w:bCs/>
          <w:color w:val="000000"/>
          <w:kern w:val="0"/>
          <w:szCs w:val="32"/>
        </w:rPr>
        <w:t>三、课题负责人及主研人员资质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课题负责人和主研人员、参研人员</w:t>
      </w:r>
      <w:r>
        <w:rPr>
          <w:rFonts w:hint="eastAsia" w:ascii="仿宋_GB2312" w:hAnsi="仿宋_GB2312" w:eastAsia="仿宋_GB2312" w:cs="仿宋_GB2312"/>
          <w:color w:val="000000"/>
          <w:kern w:val="0"/>
          <w:szCs w:val="32"/>
          <w:lang w:val="en-US" w:eastAsia="zh-CN"/>
        </w:rPr>
        <w:t>均</w:t>
      </w:r>
      <w:r>
        <w:rPr>
          <w:rFonts w:hint="eastAsia" w:ascii="仿宋_GB2312" w:hAnsi="仿宋_GB2312" w:eastAsia="仿宋_GB2312" w:cs="仿宋_GB2312"/>
          <w:color w:val="000000"/>
          <w:kern w:val="0"/>
          <w:szCs w:val="32"/>
        </w:rPr>
        <w:t>须是本会会员，</w:t>
      </w:r>
      <w:r>
        <w:rPr>
          <w:rFonts w:hint="eastAsia" w:ascii="仿宋_GB2312" w:hAnsi="仿宋_GB2312" w:eastAsia="仿宋_GB2312" w:cs="仿宋_GB2312"/>
          <w:color w:val="000000"/>
          <w:kern w:val="0"/>
          <w:szCs w:val="32"/>
          <w:lang w:val="en-US" w:eastAsia="zh-CN"/>
        </w:rPr>
        <w:t>网络申报时</w:t>
      </w:r>
      <w:r>
        <w:rPr>
          <w:rFonts w:hint="eastAsia" w:ascii="仿宋_GB2312" w:hAnsi="仿宋_GB2312" w:eastAsia="仿宋_GB2312" w:cs="仿宋_GB2312"/>
          <w:color w:val="000000"/>
          <w:kern w:val="0"/>
          <w:szCs w:val="32"/>
        </w:rPr>
        <w:t>会员证</w:t>
      </w:r>
      <w:r>
        <w:rPr>
          <w:rFonts w:hint="eastAsia" w:ascii="仿宋_GB2312" w:hAnsi="仿宋_GB2312" w:eastAsia="仿宋_GB2312" w:cs="仿宋_GB2312"/>
          <w:color w:val="000000"/>
          <w:kern w:val="0"/>
          <w:szCs w:val="32"/>
          <w:lang w:val="en-US" w:eastAsia="zh-CN"/>
        </w:rPr>
        <w:t>在</w:t>
      </w:r>
      <w:r>
        <w:rPr>
          <w:rFonts w:hint="eastAsia" w:ascii="仿宋_GB2312" w:hAnsi="仿宋_GB2312" w:eastAsia="仿宋_GB2312" w:cs="仿宋_GB2312"/>
          <w:color w:val="000000"/>
          <w:kern w:val="0"/>
          <w:szCs w:val="32"/>
        </w:rPr>
        <w:t>有效期</w:t>
      </w:r>
      <w:r>
        <w:rPr>
          <w:rFonts w:hint="eastAsia" w:ascii="仿宋_GB2312" w:hAnsi="仿宋_GB2312" w:eastAsia="仿宋_GB2312" w:cs="仿宋_GB2312"/>
          <w:color w:val="000000"/>
          <w:kern w:val="0"/>
          <w:szCs w:val="32"/>
          <w:lang w:val="en-US" w:eastAsia="zh-CN"/>
        </w:rPr>
        <w:t>内</w:t>
      </w:r>
      <w:r>
        <w:rPr>
          <w:rFonts w:hint="eastAsia" w:ascii="仿宋_GB2312" w:hAnsi="仿宋_GB2312" w:eastAsia="仿宋_GB2312" w:cs="仿宋_GB2312"/>
          <w:color w:val="000000"/>
          <w:szCs w:val="32"/>
        </w:rPr>
        <w:t>；课题负责人须</w:t>
      </w:r>
      <w:r>
        <w:rPr>
          <w:rFonts w:hint="eastAsia" w:ascii="仿宋_GB2312" w:hAnsi="仿宋_GB2312" w:eastAsia="仿宋_GB2312" w:cs="仿宋_GB2312"/>
          <w:color w:val="000000"/>
          <w:kern w:val="0"/>
          <w:szCs w:val="32"/>
        </w:rPr>
        <w:t>具有中小学高级（副教授）以上（含中小学高级和副教授）职称。不具有相应职称者担任课题负责人，必须由1名具有正高级职称或者2名具有副高级职称的同行专家推荐。推荐专家须如实介绍课题负责人的科研态度、专业水平、科研能力和科研条件，说明该课题的可操作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本次课题申报负责人、主研人员、参研人员限申报1项。承担有本会未结题的课题负责人，不得作为负责人申报新的课题。</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color w:val="000000"/>
          <w:kern w:val="0"/>
          <w:szCs w:val="32"/>
        </w:rPr>
      </w:pPr>
      <w:r>
        <w:rPr>
          <w:rFonts w:hint="eastAsia" w:ascii="黑体" w:hAnsi="黑体" w:eastAsia="黑体" w:cs="黑体"/>
          <w:b/>
          <w:bCs/>
          <w:color w:val="000000"/>
          <w:kern w:val="0"/>
          <w:szCs w:val="32"/>
        </w:rPr>
        <w:t>四、申报要求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（一）课题负责人要严格按照《四川省教育学会教育科研课题管理办法》要求，认真填写《四川省教育学会教育科研课题申请·评审书》（以下简称《评审书》，见附件</w:t>
      </w:r>
      <w:r>
        <w:rPr>
          <w:rFonts w:hint="eastAsia" w:ascii="仿宋_GB2312" w:hAnsi="仿宋_GB2312" w:eastAsia="仿宋_GB2312" w:cs="仿宋_GB2312"/>
          <w:color w:val="000000"/>
          <w:kern w:val="0"/>
          <w:szCs w:val="32"/>
          <w:lang w:val="en-US" w:eastAsia="zh-CN"/>
        </w:rPr>
        <w:t>1</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并将电子版</w:t>
      </w:r>
      <w:r>
        <w:rPr>
          <w:rFonts w:hint="eastAsia" w:ascii="仿宋_GB2312" w:hAnsi="仿宋_GB2312" w:eastAsia="仿宋_GB2312" w:cs="仿宋_GB2312"/>
          <w:color w:val="000000"/>
          <w:kern w:val="0"/>
          <w:szCs w:val="32"/>
        </w:rPr>
        <w:t>报送市（州）教育学会或本会分支机构、办事处。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（二）各市（州）教育学会（办事处）、本会分支机构，要按照《四川省教育学会教育科研课题管理办法》和本通知要求，认真审核</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择优推荐</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填写“202</w:t>
      </w:r>
      <w:r>
        <w:rPr>
          <w:rFonts w:hint="eastAsia" w:ascii="仿宋_GB2312" w:hAnsi="仿宋_GB2312" w:eastAsia="仿宋_GB2312" w:cs="仿宋_GB2312"/>
          <w:color w:val="000000"/>
          <w:kern w:val="0"/>
          <w:szCs w:val="32"/>
          <w:lang w:val="en-US" w:eastAsia="zh-CN"/>
        </w:rPr>
        <w:t>3</w:t>
      </w:r>
      <w:r>
        <w:rPr>
          <w:rFonts w:hint="eastAsia" w:ascii="仿宋_GB2312" w:hAnsi="仿宋_GB2312" w:eastAsia="仿宋_GB2312" w:cs="仿宋_GB2312"/>
          <w:color w:val="000000"/>
          <w:kern w:val="0"/>
          <w:szCs w:val="32"/>
        </w:rPr>
        <w:t>年度四川省教育学会教育科研课题申报汇总表”（以下简称汇总表，见附件</w:t>
      </w:r>
      <w:r>
        <w:rPr>
          <w:rFonts w:hint="eastAsia" w:ascii="仿宋_GB2312" w:hAnsi="仿宋_GB2312" w:eastAsia="仿宋_GB2312" w:cs="仿宋_GB2312"/>
          <w:color w:val="000000"/>
          <w:kern w:val="0"/>
          <w:szCs w:val="32"/>
          <w:lang w:val="en-US" w:eastAsia="zh-CN"/>
        </w:rPr>
        <w:t>2</w:t>
      </w:r>
      <w:r>
        <w:rPr>
          <w:rFonts w:hint="eastAsia" w:ascii="仿宋_GB2312" w:hAnsi="仿宋_GB2312" w:eastAsia="仿宋_GB2312" w:cs="仿宋_GB2312"/>
          <w:color w:val="000000"/>
          <w:kern w:val="0"/>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rPr>
        <w:t>（三）</w:t>
      </w:r>
      <w:r>
        <w:rPr>
          <w:rFonts w:hint="eastAsia" w:ascii="仿宋_GB2312" w:hAnsi="仿宋_GB2312" w:eastAsia="仿宋_GB2312" w:cs="仿宋_GB2312"/>
          <w:color w:val="000000"/>
          <w:kern w:val="0"/>
          <w:szCs w:val="32"/>
          <w:lang w:val="en-US" w:eastAsia="zh-CN"/>
        </w:rPr>
        <w:t>课题负责人须在2023年5月10日—20日期间</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通过</w:t>
      </w:r>
      <w:r>
        <w:rPr>
          <w:rFonts w:hint="eastAsia" w:ascii="仿宋_GB2312" w:hAnsi="仿宋_GB2312" w:eastAsia="仿宋_GB2312" w:cs="仿宋_GB2312"/>
          <w:color w:val="000000"/>
          <w:kern w:val="0"/>
          <w:szCs w:val="32"/>
        </w:rPr>
        <w:t>四川省教育学会网站（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"https://www.scsjyxh.com/" </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kern w:val="0"/>
          <w:szCs w:val="32"/>
        </w:rPr>
        <w:t>https://www.scsjyxh.com/</w:t>
      </w:r>
      <w:r>
        <w:rPr>
          <w:rFonts w:hint="eastAsia" w:ascii="仿宋_GB2312" w:hAnsi="仿宋_GB2312" w:eastAsia="仿宋_GB2312" w:cs="仿宋_GB2312"/>
          <w:color w:val="000000"/>
          <w:kern w:val="0"/>
          <w:szCs w:val="32"/>
        </w:rPr>
        <w:fldChar w:fldCharType="end"/>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b w:val="0"/>
          <w:bCs w:val="0"/>
          <w:sz w:val="32"/>
          <w:szCs w:val="32"/>
          <w:lang w:val="en-US" w:eastAsia="zh-CN"/>
        </w:rPr>
        <w:t>“课题申报评审”</w:t>
      </w:r>
      <w:r>
        <w:rPr>
          <w:rFonts w:hint="eastAsia" w:ascii="仿宋_GB2312" w:hAnsi="仿宋_GB2312" w:eastAsia="仿宋_GB2312" w:cs="仿宋_GB2312"/>
          <w:color w:val="000000"/>
          <w:kern w:val="0"/>
          <w:szCs w:val="32"/>
          <w:lang w:val="en-US" w:eastAsia="zh-CN"/>
        </w:rPr>
        <w:t>栏目完成网络</w:t>
      </w:r>
      <w:r>
        <w:rPr>
          <w:rFonts w:hint="eastAsia" w:ascii="仿宋_GB2312" w:hAnsi="仿宋_GB2312" w:eastAsia="仿宋_GB2312" w:cs="仿宋_GB2312"/>
          <w:color w:val="000000"/>
          <w:kern w:val="0"/>
          <w:szCs w:val="32"/>
        </w:rPr>
        <w:t>申报。</w:t>
      </w:r>
      <w:r>
        <w:rPr>
          <w:rFonts w:hint="eastAsia" w:ascii="仿宋_GB2312" w:hAnsi="仿宋_GB2312" w:eastAsia="仿宋_GB2312" w:cs="仿宋_GB2312"/>
          <w:color w:val="000000"/>
          <w:kern w:val="0"/>
          <w:szCs w:val="32"/>
          <w:lang w:val="en-US" w:eastAsia="zh-CN"/>
        </w:rPr>
        <w:t>逾期不能提交。</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FF0000"/>
          <w:kern w:val="0"/>
          <w:szCs w:val="32"/>
          <w:lang w:val="en-US" w:eastAsia="zh-CN"/>
        </w:rPr>
      </w:pPr>
      <w:r>
        <w:rPr>
          <w:rFonts w:hint="eastAsia" w:ascii="仿宋_GB2312" w:hAnsi="仿宋_GB2312" w:eastAsia="仿宋_GB2312" w:cs="仿宋_GB2312"/>
          <w:color w:val="000000"/>
          <w:kern w:val="0"/>
          <w:szCs w:val="32"/>
          <w:lang w:val="en-US" w:eastAsia="zh-CN"/>
        </w:rPr>
        <w:t>（四）市（州）教育学会、本会分支机构和办事处，须在5月21—27日期间，通过</w:t>
      </w:r>
      <w:r>
        <w:rPr>
          <w:rFonts w:hint="eastAsia" w:ascii="仿宋_GB2312" w:hAnsi="仿宋_GB2312" w:eastAsia="仿宋_GB2312" w:cs="仿宋_GB2312"/>
          <w:color w:val="000000"/>
          <w:kern w:val="0"/>
          <w:szCs w:val="32"/>
        </w:rPr>
        <w:t>四川省教育学会网站</w:t>
      </w:r>
      <w:r>
        <w:rPr>
          <w:rFonts w:hint="eastAsia" w:ascii="仿宋_GB2312" w:hAnsi="仿宋_GB2312" w:eastAsia="仿宋_GB2312" w:cs="仿宋_GB2312"/>
          <w:b w:val="0"/>
          <w:bCs w:val="0"/>
          <w:sz w:val="32"/>
          <w:szCs w:val="32"/>
          <w:lang w:val="en-US" w:eastAsia="zh-CN"/>
        </w:rPr>
        <w:t>“课题申报评审”</w:t>
      </w:r>
      <w:r>
        <w:rPr>
          <w:rFonts w:hint="eastAsia" w:ascii="仿宋_GB2312" w:hAnsi="仿宋_GB2312" w:eastAsia="仿宋_GB2312" w:cs="仿宋_GB2312"/>
          <w:color w:val="000000"/>
          <w:kern w:val="0"/>
          <w:szCs w:val="32"/>
          <w:lang w:val="en-US" w:eastAsia="zh-CN"/>
        </w:rPr>
        <w:t>栏目完成初评、提交。</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五</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各市（州）教育学会</w:t>
      </w:r>
      <w:r>
        <w:rPr>
          <w:rFonts w:hint="eastAsia" w:ascii="仿宋_GB2312" w:hAnsi="仿宋_GB2312" w:eastAsia="仿宋_GB2312" w:cs="仿宋_GB2312"/>
          <w:color w:val="000000"/>
          <w:kern w:val="0"/>
          <w:szCs w:val="32"/>
          <w:lang w:val="en-US" w:eastAsia="zh-CN"/>
        </w:rPr>
        <w:t>和本会办事处受理辖区内会员的课题申报；各分支机构受理业务范围内的、本分支机构会员的课题申报。申报者只能在市（州）教育学会、本会办事处和分支机构中，选择一个路径进行申报，多头</w:t>
      </w:r>
      <w:r>
        <w:rPr>
          <w:rFonts w:hint="eastAsia" w:hAnsi="仿宋_GB2312" w:cs="仿宋_GB2312"/>
          <w:color w:val="000000"/>
          <w:kern w:val="0"/>
          <w:szCs w:val="32"/>
          <w:lang w:val="en-US" w:eastAsia="zh-CN"/>
        </w:rPr>
        <w:t>申报</w:t>
      </w:r>
      <w:r>
        <w:rPr>
          <w:rFonts w:hint="eastAsia" w:ascii="仿宋_GB2312" w:hAnsi="仿宋_GB2312" w:eastAsia="仿宋_GB2312" w:cs="仿宋_GB2312"/>
          <w:color w:val="000000"/>
          <w:kern w:val="0"/>
          <w:szCs w:val="32"/>
          <w:lang w:val="en-US" w:eastAsia="zh-CN"/>
        </w:rPr>
        <w:t>无效。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六</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各市（州）教育学会</w:t>
      </w:r>
      <w:r>
        <w:rPr>
          <w:rFonts w:hint="eastAsia" w:ascii="仿宋_GB2312" w:hAnsi="仿宋_GB2312" w:eastAsia="仿宋_GB2312" w:cs="仿宋_GB2312"/>
          <w:color w:val="000000"/>
          <w:kern w:val="0"/>
          <w:szCs w:val="32"/>
        </w:rPr>
        <w:t>和本会分支机构、办事处，</w:t>
      </w:r>
      <w:r>
        <w:rPr>
          <w:rFonts w:hint="eastAsia" w:ascii="仿宋_GB2312" w:hAnsi="仿宋_GB2312" w:eastAsia="仿宋_GB2312" w:cs="仿宋_GB2312"/>
          <w:color w:val="000000"/>
          <w:kern w:val="0"/>
          <w:szCs w:val="32"/>
          <w:lang w:val="en-US" w:eastAsia="zh-CN"/>
        </w:rPr>
        <w:t>须</w:t>
      </w:r>
      <w:r>
        <w:rPr>
          <w:rFonts w:hint="eastAsia" w:ascii="仿宋_GB2312" w:hAnsi="仿宋_GB2312" w:eastAsia="仿宋_GB2312" w:cs="仿宋_GB2312"/>
          <w:color w:val="000000"/>
          <w:kern w:val="0"/>
          <w:szCs w:val="32"/>
        </w:rPr>
        <w:t>将《评审书》</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szCs w:val="32"/>
          <w:highlight w:val="none"/>
        </w:rPr>
        <w:t>word</w:t>
      </w:r>
      <w:r>
        <w:rPr>
          <w:rFonts w:hint="eastAsia" w:ascii="仿宋_GB2312" w:hAnsi="仿宋_GB2312" w:eastAsia="仿宋_GB2312" w:cs="仿宋_GB2312"/>
          <w:color w:val="000000"/>
          <w:szCs w:val="32"/>
          <w:highlight w:val="none"/>
          <w:lang w:val="en-US" w:eastAsia="zh-CN"/>
        </w:rPr>
        <w:t>版</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和汇总表（</w:t>
      </w:r>
      <w:r>
        <w:rPr>
          <w:rFonts w:hint="eastAsia" w:ascii="仿宋_GB2312" w:hAnsi="仿宋_GB2312" w:eastAsia="仿宋_GB2312" w:cs="仿宋_GB2312"/>
          <w:color w:val="000000"/>
          <w:szCs w:val="32"/>
          <w:highlight w:val="none"/>
        </w:rPr>
        <w:t>word</w:t>
      </w:r>
      <w:r>
        <w:rPr>
          <w:rFonts w:hint="eastAsia" w:ascii="仿宋_GB2312" w:hAnsi="仿宋_GB2312" w:eastAsia="仿宋_GB2312" w:cs="仿宋_GB2312"/>
          <w:color w:val="000000"/>
          <w:szCs w:val="32"/>
          <w:highlight w:val="none"/>
          <w:lang w:val="en-US" w:eastAsia="zh-CN"/>
        </w:rPr>
        <w:t>版</w:t>
      </w:r>
      <w:r>
        <w:rPr>
          <w:rFonts w:hint="eastAsia" w:ascii="仿宋_GB2312" w:hAnsi="仿宋_GB2312" w:eastAsia="仿宋_GB2312" w:cs="仿宋_GB2312"/>
          <w:color w:val="000000"/>
          <w:kern w:val="0"/>
          <w:szCs w:val="32"/>
        </w:rPr>
        <w:t>）命名为“某市（州）或分支机构、办事处”的文件，于</w:t>
      </w:r>
      <w:r>
        <w:rPr>
          <w:rFonts w:hint="eastAsia" w:ascii="仿宋_GB2312" w:hAnsi="仿宋_GB2312" w:eastAsia="仿宋_GB2312" w:cs="仿宋_GB2312"/>
          <w:color w:val="000000"/>
          <w:kern w:val="0"/>
          <w:szCs w:val="32"/>
          <w:lang w:val="en-US" w:eastAsia="zh-CN"/>
        </w:rPr>
        <w:t>5</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lang w:val="en-US" w:eastAsia="zh-CN"/>
        </w:rPr>
        <w:t>27</w:t>
      </w:r>
      <w:r>
        <w:rPr>
          <w:rFonts w:hint="eastAsia" w:ascii="仿宋_GB2312" w:hAnsi="仿宋_GB2312" w:eastAsia="仿宋_GB2312" w:cs="仿宋_GB2312"/>
          <w:color w:val="000000"/>
          <w:kern w:val="0"/>
          <w:szCs w:val="32"/>
        </w:rPr>
        <w:t>日前发送至邮箱:sxhmsc@163.com。</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000000"/>
          <w:kern w:val="0"/>
          <w:szCs w:val="32"/>
          <w:lang w:val="en-US" w:eastAsia="zh-CN"/>
        </w:rPr>
      </w:pPr>
      <w:r>
        <w:rPr>
          <w:rFonts w:hint="eastAsia" w:ascii="仿宋_GB2312" w:hAnsi="仿宋_GB2312" w:eastAsia="仿宋_GB2312" w:cs="仿宋_GB2312"/>
          <w:b/>
          <w:bCs/>
          <w:color w:val="000000"/>
          <w:kern w:val="0"/>
          <w:szCs w:val="32"/>
          <w:lang w:val="en-US" w:eastAsia="zh-CN"/>
        </w:rPr>
        <w:t>五、其他</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申报咨询</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朱远平</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13708214198</w:t>
      </w: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蒋学强（15775877221）。</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sz w:val="32"/>
          <w:szCs w:val="32"/>
          <w:lang w:val="en-US" w:eastAsia="zh-CN"/>
        </w:rPr>
        <w:t>网络申报技术咨询：吴老师（15388135517）。</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附件：1.四川省教育学会教育科研课题申请·评审书</w:t>
      </w:r>
    </w:p>
    <w:p>
      <w:pPr>
        <w:keepNext w:val="0"/>
        <w:keepLines w:val="0"/>
        <w:pageBreakBefore w:val="0"/>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spacing w:val="-6"/>
          <w:szCs w:val="32"/>
        </w:rPr>
      </w:pPr>
      <w:r>
        <w:rPr>
          <w:rFonts w:hint="eastAsia" w:ascii="仿宋_GB2312" w:hAnsi="仿宋_GB2312" w:eastAsia="仿宋_GB2312" w:cs="仿宋_GB2312"/>
          <w:color w:val="000000"/>
          <w:kern w:val="0"/>
          <w:szCs w:val="32"/>
          <w:lang w:val="en-US" w:eastAsia="zh-CN"/>
        </w:rPr>
        <w:t>2</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szCs w:val="32"/>
        </w:rPr>
        <w:t>四</w:t>
      </w:r>
      <w:r>
        <w:rPr>
          <w:rFonts w:hint="eastAsia" w:ascii="仿宋_GB2312" w:hAnsi="仿宋_GB2312" w:eastAsia="仿宋_GB2312" w:cs="仿宋_GB2312"/>
          <w:spacing w:val="-6"/>
          <w:szCs w:val="32"/>
        </w:rPr>
        <w:t>川省教育学会202</w:t>
      </w:r>
      <w:r>
        <w:rPr>
          <w:rFonts w:hint="eastAsia" w:ascii="仿宋_GB2312" w:hAnsi="仿宋_GB2312" w:eastAsia="仿宋_GB2312" w:cs="仿宋_GB2312"/>
          <w:spacing w:val="-6"/>
          <w:szCs w:val="32"/>
          <w:lang w:val="en-US" w:eastAsia="zh-CN"/>
        </w:rPr>
        <w:t>3</w:t>
      </w:r>
      <w:r>
        <w:rPr>
          <w:rFonts w:hint="eastAsia" w:ascii="仿宋_GB2312" w:hAnsi="仿宋_GB2312" w:eastAsia="仿宋_GB2312" w:cs="仿宋_GB2312"/>
          <w:spacing w:val="-6"/>
          <w:szCs w:val="32"/>
        </w:rPr>
        <w:t>年度教育科研课题申报汇总表</w:t>
      </w:r>
    </w:p>
    <w:p>
      <w:pPr>
        <w:keepNext w:val="0"/>
        <w:keepLines w:val="0"/>
        <w:pageBreakBefore w:val="0"/>
        <w:kinsoku/>
        <w:wordWrap/>
        <w:overflowPunct/>
        <w:topLinePunct w:val="0"/>
        <w:autoSpaceDE/>
        <w:autoSpaceDN/>
        <w:bidi w:val="0"/>
        <w:adjustRightInd/>
        <w:snapToGrid/>
        <w:spacing w:line="570" w:lineRule="exact"/>
        <w:ind w:firstLine="1540" w:firstLineChars="500"/>
        <w:textAlignment w:val="auto"/>
        <w:rPr>
          <w:rFonts w:hint="eastAsia" w:ascii="仿宋_GB2312" w:hAnsi="仿宋_GB2312" w:eastAsia="仿宋_GB2312" w:cs="仿宋_GB2312"/>
          <w:spacing w:val="-6"/>
          <w:szCs w:val="32"/>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kern w:val="0"/>
          <w:szCs w:val="32"/>
        </w:rPr>
      </w:pPr>
      <w:r>
        <w:rPr>
          <w:rFonts w:hint="eastAsia" w:hAnsi="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四川省教育学会</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kern w:val="0"/>
          <w:szCs w:val="32"/>
        </w:rPr>
      </w:pPr>
      <w:r>
        <w:rPr>
          <w:rFonts w:hint="eastAsia" w:hAnsi="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202</w:t>
      </w:r>
      <w:r>
        <w:rPr>
          <w:rFonts w:hint="eastAsia" w:ascii="仿宋_GB2312" w:hAnsi="仿宋_GB2312" w:eastAsia="仿宋_GB2312" w:cs="仿宋_GB2312"/>
          <w:color w:val="000000"/>
          <w:kern w:val="0"/>
          <w:szCs w:val="32"/>
          <w:lang w:val="en-US" w:eastAsia="zh-CN"/>
        </w:rPr>
        <w:t>3</w:t>
      </w:r>
      <w:r>
        <w:rPr>
          <w:rFonts w:hint="eastAsia" w:ascii="仿宋_GB2312" w:hAnsi="仿宋_GB2312" w:eastAsia="仿宋_GB2312" w:cs="仿宋_GB2312"/>
          <w:color w:val="000000"/>
          <w:kern w:val="0"/>
          <w:szCs w:val="32"/>
        </w:rPr>
        <w:t>年3月</w:t>
      </w:r>
      <w:r>
        <w:rPr>
          <w:rFonts w:hint="eastAsia" w:ascii="仿宋_GB2312" w:hAnsi="仿宋_GB2312" w:eastAsia="仿宋_GB2312" w:cs="仿宋_GB2312"/>
          <w:color w:val="000000"/>
          <w:kern w:val="0"/>
          <w:szCs w:val="32"/>
          <w:lang w:val="en-US" w:eastAsia="zh-CN"/>
        </w:rPr>
        <w:t>14</w:t>
      </w:r>
      <w:r>
        <w:rPr>
          <w:rFonts w:hint="eastAsia" w:ascii="仿宋_GB2312" w:hAnsi="仿宋_GB2312" w:eastAsia="仿宋_GB2312" w:cs="仿宋_GB2312"/>
          <w:color w:val="000000"/>
          <w:kern w:val="0"/>
          <w:szCs w:val="32"/>
        </w:rPr>
        <w:t>日</w:t>
      </w:r>
    </w:p>
    <w:p>
      <w:pPr>
        <w:spacing w:line="480" w:lineRule="exact"/>
        <w:jc w:val="both"/>
        <w:rPr>
          <w:rFonts w:hint="default" w:ascii="Times New Roman" w:hAnsi="Times New Roman" w:eastAsia="黑体" w:cs="Times New Roman"/>
          <w:sz w:val="30"/>
          <w:szCs w:val="30"/>
        </w:rPr>
      </w:pPr>
      <w:bookmarkStart w:id="2" w:name="_GoBack"/>
      <w:bookmarkEnd w:id="2"/>
      <w:r>
        <w:rPr>
          <w:rFonts w:hint="default" w:ascii="Times New Roman" w:hAnsi="Times New Roman" w:eastAsia="黑体" w:cs="Times New Roman"/>
          <w:szCs w:val="32"/>
        </w:rPr>
        <w:t>附件1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0" w:type="dxa"/>
            <w:noWrap/>
            <w:vAlign w:val="center"/>
          </w:tcPr>
          <w:p>
            <w:pPr>
              <w:jc w:val="center"/>
              <w:rPr>
                <w:rFonts w:hAnsi="仿宋_GB2312" w:cs="仿宋_GB2312"/>
                <w:szCs w:val="32"/>
              </w:rPr>
            </w:pPr>
            <w:r>
              <w:rPr>
                <w:rFonts w:hint="eastAsia" w:hAnsi="仿宋_GB2312" w:cs="仿宋_GB2312"/>
                <w:szCs w:val="32"/>
              </w:rPr>
              <w:t>年度</w:t>
            </w:r>
          </w:p>
        </w:tc>
        <w:tc>
          <w:tcPr>
            <w:tcW w:w="2988" w:type="dxa"/>
            <w:noWrap/>
            <w:vAlign w:val="center"/>
          </w:tcPr>
          <w:p>
            <w:pPr>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0" w:type="dxa"/>
            <w:noWrap/>
            <w:vAlign w:val="center"/>
          </w:tcPr>
          <w:p>
            <w:pPr>
              <w:jc w:val="center"/>
              <w:rPr>
                <w:rFonts w:hAnsi="仿宋_GB2312" w:cs="仿宋_GB2312"/>
                <w:szCs w:val="32"/>
              </w:rPr>
            </w:pPr>
            <w:r>
              <w:rPr>
                <w:rFonts w:hint="eastAsia" w:hAnsi="仿宋_GB2312" w:cs="仿宋_GB2312"/>
                <w:szCs w:val="32"/>
              </w:rPr>
              <w:t>编号</w:t>
            </w:r>
          </w:p>
        </w:tc>
        <w:tc>
          <w:tcPr>
            <w:tcW w:w="2988" w:type="dxa"/>
            <w:noWrap/>
            <w:vAlign w:val="center"/>
          </w:tcPr>
          <w:p>
            <w:pPr>
              <w:jc w:val="center"/>
              <w:rPr>
                <w:rFonts w:hAnsi="仿宋_GB2312" w:cs="仿宋_GB2312"/>
                <w:szCs w:val="32"/>
              </w:rPr>
            </w:pPr>
          </w:p>
        </w:tc>
      </w:tr>
    </w:tbl>
    <w:p>
      <w:pPr>
        <w:jc w:val="center"/>
        <w:rPr>
          <w:rFonts w:hAnsi="仿宋_GB2312" w:cs="仿宋_GB2312"/>
          <w:b/>
          <w:bCs/>
          <w:szCs w:val="32"/>
        </w:rPr>
      </w:pPr>
    </w:p>
    <w:p>
      <w:pPr>
        <w:spacing w:line="680" w:lineRule="exact"/>
        <w:jc w:val="center"/>
        <w:rPr>
          <w:rFonts w:hAnsi="仿宋_GB2312" w:cs="仿宋_GB2312"/>
          <w:b/>
          <w:bCs/>
          <w:sz w:val="44"/>
          <w:szCs w:val="44"/>
        </w:rPr>
      </w:pPr>
      <w:r>
        <w:rPr>
          <w:rFonts w:hint="eastAsia" w:hAnsi="仿宋_GB2312" w:cs="仿宋_GB2312"/>
          <w:b/>
          <w:bCs/>
          <w:sz w:val="44"/>
          <w:szCs w:val="44"/>
        </w:rPr>
        <w:t>四川省教育学会教育科研课题</w:t>
      </w:r>
    </w:p>
    <w:p>
      <w:pPr>
        <w:spacing w:line="680" w:lineRule="exact"/>
        <w:jc w:val="center"/>
        <w:rPr>
          <w:rFonts w:hAnsi="仿宋_GB2312" w:cs="仿宋_GB2312"/>
          <w:b/>
          <w:bCs/>
          <w:sz w:val="44"/>
          <w:szCs w:val="44"/>
        </w:rPr>
      </w:pPr>
      <w:r>
        <w:rPr>
          <w:rFonts w:hint="eastAsia" w:hAnsi="仿宋_GB2312" w:cs="仿宋_GB2312"/>
          <w:b/>
          <w:bCs/>
          <w:sz w:val="44"/>
          <w:szCs w:val="44"/>
        </w:rPr>
        <w:t>申请·评审书</w:t>
      </w:r>
    </w:p>
    <w:p>
      <w:pPr>
        <w:rPr>
          <w:rFonts w:hAnsi="仿宋_GB2312" w:cs="仿宋_GB2312"/>
          <w:szCs w:val="32"/>
        </w:rPr>
      </w:pPr>
    </w:p>
    <w:p>
      <w:pPr>
        <w:rPr>
          <w:rFonts w:hAnsi="仿宋_GB2312" w:cs="仿宋_GB2312"/>
          <w:szCs w:val="32"/>
        </w:rPr>
      </w:pPr>
    </w:p>
    <w:p>
      <w:pPr>
        <w:rPr>
          <w:rFonts w:hAnsi="仿宋_GB2312" w:cs="仿宋_GB2312"/>
          <w:szCs w:val="32"/>
        </w:rPr>
      </w:pPr>
    </w:p>
    <w:p>
      <w:pPr>
        <w:spacing w:line="580" w:lineRule="exact"/>
        <w:ind w:firstLine="1132" w:firstLineChars="354"/>
        <w:rPr>
          <w:rFonts w:hAnsi="仿宋_GB2312" w:cs="仿宋_GB2312"/>
          <w:szCs w:val="32"/>
          <w:u w:val="single"/>
        </w:rPr>
      </w:pPr>
      <w:r>
        <w:rPr>
          <w:rFonts w:hint="eastAsia" w:hAnsi="仿宋_GB2312" w:cs="仿宋_GB2312"/>
          <w:szCs w:val="32"/>
        </w:rPr>
        <w:t xml:space="preserve">申 请 类 别  </w:t>
      </w:r>
      <w:r>
        <w:rPr>
          <w:rFonts w:hint="eastAsia" w:hAnsi="仿宋_GB2312" w:cs="仿宋_GB2312"/>
          <w:szCs w:val="32"/>
          <w:u w:val="single"/>
        </w:rPr>
        <w:drawing>
          <wp:inline distT="0" distB="0" distL="114300" distR="114300">
            <wp:extent cx="810260" cy="300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biLevel thresh="50000"/>
                      <a:grayscl/>
                    </a:blip>
                    <a:stretch>
                      <a:fillRect/>
                    </a:stretch>
                  </pic:blipFill>
                  <pic:spPr>
                    <a:xfrm>
                      <a:off x="0" y="0"/>
                      <a:ext cx="810260" cy="300990"/>
                    </a:xfrm>
                    <a:prstGeom prst="rect">
                      <a:avLst/>
                    </a:prstGeom>
                    <a:solidFill>
                      <a:srgbClr val="000000"/>
                    </a:solidFill>
                    <a:ln>
                      <a:noFill/>
                    </a:ln>
                  </pic:spPr>
                </pic:pic>
              </a:graphicData>
            </a:graphic>
          </wp:inline>
        </w:drawing>
      </w:r>
      <w:r>
        <w:rPr>
          <w:rFonts w:hint="eastAsia" w:hAnsi="仿宋_GB2312" w:cs="仿宋_GB2312"/>
          <w:szCs w:val="32"/>
          <w:u w:val="single"/>
        </w:rPr>
        <w:drawing>
          <wp:inline distT="0" distB="0" distL="114300" distR="114300">
            <wp:extent cx="833120" cy="300990"/>
            <wp:effectExtent l="0" t="0" r="508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50000"/>
                      <a:grayscl/>
                    </a:blip>
                    <a:stretch>
                      <a:fillRect/>
                    </a:stretch>
                  </pic:blipFill>
                  <pic:spPr>
                    <a:xfrm>
                      <a:off x="0" y="0"/>
                      <a:ext cx="833120" cy="300990"/>
                    </a:xfrm>
                    <a:prstGeom prst="rect">
                      <a:avLst/>
                    </a:prstGeom>
                    <a:solidFill>
                      <a:srgbClr val="000000"/>
                    </a:solidFill>
                    <a:ln>
                      <a:noFill/>
                    </a:ln>
                  </pic:spPr>
                </pic:pic>
              </a:graphicData>
            </a:graphic>
          </wp:inline>
        </w:drawing>
      </w:r>
      <w:r>
        <w:rPr>
          <w:rFonts w:hAnsi="仿宋_GB2312" w:cs="仿宋_GB2312"/>
          <w:szCs w:val="32"/>
          <w:u w:val="single"/>
        </w:rPr>
        <w:t xml:space="preserve">                </w:t>
      </w:r>
      <w:r>
        <w:rPr>
          <w:rFonts w:hAnsi="仿宋_GB2312" w:cs="仿宋_GB2312"/>
          <w:szCs w:val="32"/>
        </w:rPr>
        <w:t xml:space="preserve"> </w:t>
      </w:r>
    </w:p>
    <w:p>
      <w:pPr>
        <w:spacing w:line="580" w:lineRule="exact"/>
        <w:ind w:firstLine="1132" w:firstLineChars="354"/>
        <w:rPr>
          <w:rFonts w:hAnsi="仿宋_GB2312" w:cs="仿宋_GB2312"/>
          <w:szCs w:val="32"/>
          <w:u w:val="single"/>
        </w:rPr>
      </w:pPr>
    </w:p>
    <w:p>
      <w:pPr>
        <w:spacing w:line="580" w:lineRule="exact"/>
        <w:ind w:firstLine="1132" w:firstLineChars="354"/>
        <w:rPr>
          <w:rFonts w:hAnsi="仿宋_GB2312" w:cs="仿宋_GB2312"/>
          <w:szCs w:val="32"/>
          <w:u w:val="single"/>
        </w:rPr>
      </w:pPr>
      <w:r>
        <w:rPr>
          <w:rFonts w:hint="eastAsia" w:hAnsi="仿宋_GB2312" w:cs="仿宋_GB2312"/>
          <w:szCs w:val="32"/>
        </w:rPr>
        <w:t>课 题 名 称   _____________________________</w:t>
      </w:r>
    </w:p>
    <w:p>
      <w:pPr>
        <w:spacing w:line="580" w:lineRule="exact"/>
        <w:ind w:firstLine="1132" w:firstLineChars="354"/>
        <w:rPr>
          <w:rFonts w:hAnsi="仿宋_GB2312" w:cs="仿宋_GB2312"/>
          <w:szCs w:val="32"/>
          <w:u w:val="single"/>
        </w:rPr>
      </w:pPr>
    </w:p>
    <w:p>
      <w:pPr>
        <w:spacing w:line="580" w:lineRule="exact"/>
        <w:ind w:firstLine="1132" w:firstLineChars="354"/>
        <w:rPr>
          <w:rFonts w:hAnsi="仿宋_GB2312" w:cs="仿宋_GB2312"/>
          <w:szCs w:val="32"/>
        </w:rPr>
      </w:pPr>
      <w:r>
        <w:rPr>
          <w:rFonts w:hint="eastAsia" w:hAnsi="仿宋_GB2312" w:cs="仿宋_GB2312"/>
          <w:szCs w:val="32"/>
        </w:rPr>
        <w:t>选 题 分 类  ______________________________</w:t>
      </w:r>
    </w:p>
    <w:p>
      <w:pPr>
        <w:spacing w:line="580" w:lineRule="exact"/>
        <w:ind w:firstLine="1132" w:firstLineChars="354"/>
        <w:rPr>
          <w:rFonts w:hAnsi="仿宋_GB2312" w:cs="仿宋_GB2312"/>
          <w:szCs w:val="32"/>
        </w:rPr>
      </w:pPr>
    </w:p>
    <w:p>
      <w:pPr>
        <w:spacing w:line="580" w:lineRule="exact"/>
        <w:ind w:firstLine="1132" w:firstLineChars="354"/>
        <w:rPr>
          <w:rFonts w:hAnsi="仿宋_GB2312" w:cs="仿宋_GB2312"/>
          <w:szCs w:val="32"/>
          <w:u w:val="single"/>
        </w:rPr>
      </w:pPr>
      <w:r>
        <w:rPr>
          <w:rFonts w:hint="eastAsia" w:hAnsi="仿宋_GB2312" w:cs="仿宋_GB2312"/>
          <w:szCs w:val="32"/>
        </w:rPr>
        <w:t xml:space="preserve">课 题 负 责 人 ____________________________ </w:t>
      </w:r>
    </w:p>
    <w:p>
      <w:pPr>
        <w:spacing w:line="580" w:lineRule="exact"/>
        <w:ind w:firstLine="1132" w:firstLineChars="354"/>
        <w:rPr>
          <w:rFonts w:hAnsi="仿宋_GB2312" w:cs="仿宋_GB2312"/>
          <w:szCs w:val="32"/>
          <w:u w:val="single"/>
        </w:rPr>
      </w:pPr>
    </w:p>
    <w:p>
      <w:pPr>
        <w:spacing w:line="580" w:lineRule="exact"/>
        <w:ind w:firstLine="1132" w:firstLineChars="354"/>
        <w:rPr>
          <w:rFonts w:hAnsi="仿宋_GB2312" w:cs="仿宋_GB2312"/>
          <w:szCs w:val="32"/>
        </w:rPr>
      </w:pPr>
      <w:r>
        <w:rPr>
          <w:rFonts w:hint="eastAsia" w:hAnsi="仿宋_GB2312" w:cs="仿宋_GB2312"/>
          <w:szCs w:val="32"/>
        </w:rPr>
        <w:t>负责人所在单位  ___________________________</w:t>
      </w:r>
    </w:p>
    <w:p>
      <w:pPr>
        <w:spacing w:line="580" w:lineRule="exact"/>
        <w:ind w:firstLine="1132" w:firstLineChars="354"/>
        <w:rPr>
          <w:rFonts w:hAnsi="仿宋_GB2312" w:cs="仿宋_GB2312"/>
          <w:szCs w:val="32"/>
        </w:rPr>
      </w:pPr>
    </w:p>
    <w:p>
      <w:pPr>
        <w:spacing w:line="580" w:lineRule="exact"/>
        <w:ind w:firstLine="1132" w:firstLineChars="354"/>
        <w:rPr>
          <w:rFonts w:hAnsi="仿宋_GB2312" w:cs="仿宋_GB2312"/>
          <w:szCs w:val="32"/>
          <w:u w:val="single"/>
        </w:rPr>
      </w:pPr>
      <w:r>
        <w:rPr>
          <w:rFonts w:hint="eastAsia" w:hAnsi="仿宋_GB2312" w:cs="仿宋_GB2312"/>
          <w:szCs w:val="32"/>
        </w:rPr>
        <w:t>填 表 日 期  ______________________________</w:t>
      </w:r>
    </w:p>
    <w:p>
      <w:pPr>
        <w:rPr>
          <w:rFonts w:hAnsi="仿宋_GB2312" w:cs="仿宋_GB2312"/>
          <w:szCs w:val="32"/>
          <w:u w:val="single"/>
        </w:rPr>
      </w:pPr>
    </w:p>
    <w:p>
      <w:pPr>
        <w:jc w:val="center"/>
        <w:rPr>
          <w:rFonts w:hAnsi="仿宋_GB2312" w:cs="仿宋_GB2312"/>
          <w:szCs w:val="32"/>
        </w:rPr>
      </w:pPr>
      <w:r>
        <w:rPr>
          <w:rFonts w:hint="eastAsia" w:hAnsi="仿宋_GB2312" w:cs="仿宋_GB2312"/>
          <w:szCs w:val="32"/>
        </w:rPr>
        <w:t>四川省教育学会 制</w:t>
      </w:r>
    </w:p>
    <w:p>
      <w:pPr>
        <w:jc w:val="center"/>
        <w:rPr>
          <w:rFonts w:hAnsi="仿宋_GB2312" w:cs="仿宋_GB2312"/>
          <w:szCs w:val="32"/>
        </w:rPr>
      </w:pPr>
      <w:r>
        <w:rPr>
          <w:rFonts w:hint="eastAsia" w:hAnsi="仿宋_GB2312" w:cs="仿宋_GB2312"/>
          <w:szCs w:val="32"/>
        </w:rPr>
        <w:t>2020年3月</w:t>
      </w:r>
    </w:p>
    <w:p>
      <w:pPr>
        <w:spacing w:line="360" w:lineRule="auto"/>
        <w:jc w:val="center"/>
        <w:rPr>
          <w:rFonts w:hAnsi="仿宋_GB2312" w:cs="仿宋_GB2312"/>
          <w:bCs/>
          <w:szCs w:val="32"/>
        </w:rPr>
      </w:pPr>
      <w:r>
        <w:rPr>
          <w:rFonts w:hint="eastAsia" w:hAnsi="仿宋_GB2312" w:cs="仿宋_GB2312"/>
          <w:szCs w:val="32"/>
        </w:rPr>
        <w:br w:type="page"/>
      </w:r>
      <w:r>
        <w:rPr>
          <w:rFonts w:hint="eastAsia" w:hAnsi="仿宋_GB2312" w:cs="仿宋_GB2312"/>
          <w:bCs/>
          <w:szCs w:val="32"/>
        </w:rPr>
        <w:t>填 表 说 明</w:t>
      </w:r>
    </w:p>
    <w:p>
      <w:pPr>
        <w:spacing w:line="560" w:lineRule="exact"/>
        <w:ind w:firstLine="643" w:firstLineChars="200"/>
        <w:rPr>
          <w:rFonts w:hAnsi="仿宋_GB2312" w:cs="仿宋_GB2312"/>
          <w:szCs w:val="32"/>
          <w:lang w:val="zh-CN"/>
        </w:rPr>
      </w:pPr>
      <w:r>
        <w:rPr>
          <w:rFonts w:hint="eastAsia" w:hAnsi="仿宋_GB2312" w:cs="仿宋_GB2312"/>
          <w:b/>
          <w:szCs w:val="32"/>
          <w:lang w:val="zh-CN"/>
        </w:rPr>
        <w:t>一、封面左上角。</w:t>
      </w:r>
      <w:r>
        <w:rPr>
          <w:rFonts w:hint="eastAsia" w:hAnsi="仿宋_GB2312" w:cs="仿宋_GB2312"/>
          <w:szCs w:val="32"/>
          <w:lang w:val="zh-CN"/>
        </w:rPr>
        <w:t>年度以当年通知为准；编号则不填。</w:t>
      </w:r>
    </w:p>
    <w:p>
      <w:pPr>
        <w:spacing w:line="560" w:lineRule="exact"/>
        <w:ind w:firstLine="643" w:firstLineChars="200"/>
        <w:rPr>
          <w:rFonts w:hAnsi="仿宋_GB2312" w:cs="仿宋_GB2312"/>
          <w:szCs w:val="32"/>
          <w:lang w:val="zh-CN"/>
        </w:rPr>
      </w:pPr>
      <w:r>
        <w:rPr>
          <w:rFonts w:hint="eastAsia" w:hAnsi="仿宋_GB2312" w:cs="仿宋_GB2312"/>
          <w:b/>
          <w:szCs w:val="32"/>
          <w:lang w:val="zh-CN"/>
        </w:rPr>
        <w:t>二、课题名称。</w:t>
      </w:r>
      <w:r>
        <w:rPr>
          <w:rFonts w:hint="eastAsia" w:hAnsi="仿宋_GB2312" w:cs="仿宋_GB2312"/>
          <w:szCs w:val="32"/>
          <w:lang w:val="zh-CN"/>
        </w:rPr>
        <w:t>“登陆”栏“课题名称”处，最多不超过40个汉字。</w:t>
      </w:r>
    </w:p>
    <w:p>
      <w:pPr>
        <w:spacing w:line="560" w:lineRule="exact"/>
        <w:ind w:firstLine="643" w:firstLineChars="200"/>
        <w:rPr>
          <w:rFonts w:hAnsi="仿宋_GB2312" w:cs="仿宋_GB2312"/>
          <w:szCs w:val="32"/>
          <w:lang w:val="zh-CN"/>
        </w:rPr>
      </w:pPr>
      <w:r>
        <w:rPr>
          <w:rFonts w:hint="eastAsia" w:hAnsi="仿宋_GB2312" w:cs="仿宋_GB2312"/>
          <w:b/>
          <w:szCs w:val="32"/>
          <w:lang w:val="zh-CN"/>
        </w:rPr>
        <w:t>三、申请类别。</w:t>
      </w:r>
      <w:r>
        <w:rPr>
          <w:rFonts w:hint="eastAsia" w:hAnsi="仿宋_GB2312" w:cs="仿宋_GB2312"/>
          <w:szCs w:val="32"/>
          <w:lang w:val="zh-CN"/>
        </w:rPr>
        <w:t>A.重点课题B.一般课题。</w:t>
      </w:r>
    </w:p>
    <w:p>
      <w:pPr>
        <w:spacing w:line="560" w:lineRule="exact"/>
        <w:ind w:firstLine="640" w:firstLineChars="200"/>
        <w:rPr>
          <w:rFonts w:hAnsi="仿宋_GB2312" w:cs="仿宋_GB2312"/>
          <w:szCs w:val="32"/>
          <w:lang w:val="zh-CN"/>
        </w:rPr>
      </w:pPr>
      <w:r>
        <w:rPr>
          <w:rFonts w:hint="eastAsia" w:hAnsi="仿宋_GB2312" w:cs="仿宋_GB2312"/>
          <w:szCs w:val="32"/>
          <w:lang w:val="zh-CN"/>
        </w:rPr>
        <w:t>封面上，请在相应的□中划“√”。</w:t>
      </w:r>
    </w:p>
    <w:p>
      <w:pPr>
        <w:spacing w:line="560" w:lineRule="exact"/>
        <w:ind w:firstLine="640" w:firstLineChars="200"/>
        <w:rPr>
          <w:rFonts w:hAnsi="仿宋_GB2312" w:cs="仿宋_GB2312"/>
          <w:szCs w:val="32"/>
          <w:lang w:val="zh-CN"/>
        </w:rPr>
      </w:pPr>
      <w:r>
        <w:rPr>
          <w:rFonts w:hint="eastAsia" w:hAnsi="仿宋_GB2312" w:cs="仿宋_GB2312"/>
          <w:szCs w:val="32"/>
          <w:lang w:val="zh-CN"/>
        </w:rPr>
        <w:t>“登录”栏的“申请类别”处，在前一单元格填入相应的字母（A或B），后一单元格填写相应的内容（重点课题或一般课题）。</w:t>
      </w:r>
    </w:p>
    <w:p>
      <w:pPr>
        <w:spacing w:line="560" w:lineRule="exact"/>
        <w:ind w:firstLine="643" w:firstLineChars="200"/>
        <w:rPr>
          <w:rFonts w:hAnsi="仿宋_GB2312" w:cs="仿宋_GB2312"/>
          <w:szCs w:val="32"/>
          <w:lang w:val="zh-CN"/>
        </w:rPr>
      </w:pPr>
      <w:r>
        <w:rPr>
          <w:rFonts w:hint="eastAsia" w:hAnsi="仿宋_GB2312" w:cs="仿宋_GB2312"/>
          <w:b/>
          <w:szCs w:val="32"/>
          <w:lang w:val="zh-CN"/>
        </w:rPr>
        <w:t>四、选题分类。</w:t>
      </w:r>
      <w:r>
        <w:rPr>
          <w:rFonts w:hint="eastAsia" w:hAnsi="仿宋_GB2312" w:cs="仿宋_GB2312"/>
          <w:szCs w:val="32"/>
          <w:lang w:val="zh-CN"/>
        </w:rPr>
        <w:t>A.教育基本理论 B.教育管理 C.教育信息技术 D.德育与心理健康教育 E.课程与教学改革 F.教师教育 G.体育与艺术教育 H.民族教育 I.学前教育 J.其他</w:t>
      </w:r>
    </w:p>
    <w:p>
      <w:pPr>
        <w:spacing w:line="560" w:lineRule="exact"/>
        <w:ind w:firstLine="640" w:firstLineChars="200"/>
        <w:rPr>
          <w:rFonts w:hAnsi="仿宋_GB2312" w:cs="仿宋_GB2312"/>
          <w:szCs w:val="32"/>
          <w:lang w:val="zh-CN"/>
        </w:rPr>
      </w:pPr>
      <w:r>
        <w:rPr>
          <w:rFonts w:hint="eastAsia" w:hAnsi="仿宋_GB2312" w:cs="仿宋_GB2312"/>
          <w:szCs w:val="32"/>
          <w:lang w:val="zh-CN"/>
        </w:rPr>
        <w:t>封面上，请在“选题分类”处完整填写，并限填1项，如“G.教师教育研究”。</w:t>
      </w:r>
    </w:p>
    <w:p>
      <w:pPr>
        <w:spacing w:line="560" w:lineRule="exact"/>
        <w:ind w:firstLine="640" w:firstLineChars="200"/>
        <w:rPr>
          <w:rFonts w:hAnsi="仿宋_GB2312" w:cs="仿宋_GB2312"/>
          <w:szCs w:val="32"/>
          <w:lang w:val="zh-CN"/>
        </w:rPr>
      </w:pPr>
      <w:r>
        <w:rPr>
          <w:rFonts w:hint="eastAsia" w:hAnsi="仿宋_GB2312" w:cs="仿宋_GB2312"/>
          <w:szCs w:val="32"/>
          <w:lang w:val="zh-CN"/>
        </w:rPr>
        <w:t>“登录”栏的“选题分类”处，在前一单元格填入相应的字母，后一单元格填写相应的内容。</w:t>
      </w:r>
    </w:p>
    <w:p>
      <w:pPr>
        <w:spacing w:line="560" w:lineRule="exact"/>
        <w:ind w:firstLine="643" w:firstLineChars="200"/>
        <w:rPr>
          <w:rFonts w:hAnsi="仿宋_GB2312" w:cs="仿宋_GB2312"/>
          <w:szCs w:val="32"/>
          <w:lang w:val="zh-CN"/>
        </w:rPr>
      </w:pPr>
      <w:r>
        <w:rPr>
          <w:rFonts w:hint="eastAsia" w:hAnsi="仿宋_GB2312" w:cs="仿宋_GB2312"/>
          <w:b/>
          <w:szCs w:val="32"/>
          <w:lang w:val="zh-CN"/>
        </w:rPr>
        <w:t>五、近期取得的与本课题有关的研究成果。</w:t>
      </w:r>
      <w:r>
        <w:rPr>
          <w:rFonts w:hint="eastAsia" w:hAnsi="仿宋_GB2312" w:cs="仿宋_GB2312"/>
          <w:szCs w:val="32"/>
          <w:lang w:val="zh-CN"/>
        </w:rPr>
        <w:t>是指近五年内，本课题组相关人员公开发表、出版或在校级以上会议公开交流的，与本课题研究的主要内容、主要观点、基本思路相关的论著。</w:t>
      </w:r>
    </w:p>
    <w:p>
      <w:pPr>
        <w:spacing w:line="560" w:lineRule="exact"/>
        <w:ind w:firstLine="643" w:firstLineChars="200"/>
        <w:rPr>
          <w:rFonts w:hAnsi="仿宋_GB2312" w:cs="仿宋_GB2312"/>
          <w:b/>
          <w:szCs w:val="32"/>
          <w:lang w:val="zh-CN"/>
        </w:rPr>
      </w:pPr>
      <w:r>
        <w:rPr>
          <w:rFonts w:hint="eastAsia" w:hAnsi="仿宋_GB2312" w:cs="仿宋_GB2312"/>
          <w:b/>
          <w:szCs w:val="32"/>
          <w:lang w:val="zh-CN"/>
        </w:rPr>
        <w:t>六、未尽事宜，请与四川省教育学会秘书处联系。</w:t>
      </w:r>
    </w:p>
    <w:p>
      <w:pPr>
        <w:spacing w:line="480" w:lineRule="auto"/>
        <w:jc w:val="center"/>
        <w:rPr>
          <w:rFonts w:hAnsi="仿宋_GB2312" w:cs="仿宋_GB2312"/>
          <w:bCs/>
          <w:szCs w:val="32"/>
        </w:rPr>
      </w:pPr>
      <w:r>
        <w:rPr>
          <w:rFonts w:hint="eastAsia" w:hAnsi="仿宋_GB2312" w:cs="仿宋_GB2312"/>
          <w:szCs w:val="32"/>
          <w:lang w:val="zh-CN"/>
        </w:rPr>
        <w:br w:type="page"/>
      </w:r>
      <w:r>
        <w:rPr>
          <w:rFonts w:hint="eastAsia" w:hAnsi="仿宋_GB2312" w:cs="仿宋_GB2312"/>
          <w:bCs/>
          <w:szCs w:val="32"/>
        </w:rPr>
        <w:t>负 责 人 承 诺</w:t>
      </w:r>
    </w:p>
    <w:p>
      <w:pPr>
        <w:spacing w:before="120" w:beforeLines="50" w:line="360" w:lineRule="auto"/>
        <w:ind w:firstLine="573"/>
        <w:rPr>
          <w:rFonts w:hAnsi="仿宋_GB2312" w:cs="仿宋_GB2312"/>
          <w:szCs w:val="32"/>
        </w:rPr>
      </w:pPr>
      <w:r>
        <w:rPr>
          <w:rFonts w:hint="eastAsia" w:hAnsi="仿宋_GB2312" w:cs="仿宋_GB2312"/>
          <w:szCs w:val="32"/>
          <w:lang w:val="zh-CN"/>
        </w:rPr>
        <w:t>本人自愿申报四川省教育学会教育科研课题。</w:t>
      </w:r>
      <w:r>
        <w:rPr>
          <w:rFonts w:hint="eastAsia" w:hAnsi="仿宋_GB2312" w:cs="仿宋_GB2312"/>
          <w:szCs w:val="32"/>
        </w:rPr>
        <w:t>我承诺对所填写的《四川省教育学会教育科研课题申请</w:t>
      </w:r>
      <w:r>
        <w:rPr>
          <w:rFonts w:hint="eastAsia" w:hAnsi="仿宋_GB2312" w:cs="仿宋_GB2312"/>
          <w:b/>
          <w:bCs/>
          <w:szCs w:val="32"/>
        </w:rPr>
        <w:t>·</w:t>
      </w:r>
      <w:r>
        <w:rPr>
          <w:rFonts w:hint="eastAsia" w:hAnsi="仿宋_GB2312" w:cs="仿宋_GB2312"/>
          <w:szCs w:val="32"/>
        </w:rPr>
        <w:t>评审书》（以下简称《课题申请</w:t>
      </w:r>
      <w:r>
        <w:rPr>
          <w:rFonts w:hint="eastAsia" w:hAnsi="仿宋_GB2312" w:cs="仿宋_GB2312"/>
          <w:b/>
          <w:bCs/>
          <w:szCs w:val="32"/>
        </w:rPr>
        <w:t>·</w:t>
      </w:r>
      <w:r>
        <w:rPr>
          <w:rFonts w:hint="eastAsia" w:hAnsi="仿宋_GB2312" w:cs="仿宋_GB2312"/>
          <w:szCs w:val="32"/>
        </w:rPr>
        <w:t>评审书》）所涉及各项内容的真实性负责，保证没有知识产权争议。</w:t>
      </w:r>
    </w:p>
    <w:p>
      <w:pPr>
        <w:spacing w:line="360" w:lineRule="auto"/>
        <w:ind w:firstLine="570"/>
        <w:rPr>
          <w:rFonts w:hAnsi="仿宋_GB2312" w:cs="仿宋_GB2312"/>
          <w:szCs w:val="32"/>
        </w:rPr>
      </w:pPr>
      <w:r>
        <w:rPr>
          <w:rFonts w:hint="eastAsia" w:hAnsi="仿宋_GB2312" w:cs="仿宋_GB2312"/>
          <w:szCs w:val="32"/>
        </w:rPr>
        <w:t>如果获准立项，我承诺以《课题申请·评审书》为有约束力的协议，接受四川省教育学会及其委托机构的管理，遵守《四川省教育学会教育科研课题管理办法》的有关规定，在教育教学实践中认真开展研究工作，达成研究目标，完成研究任务，取得预期研究成果。</w:t>
      </w:r>
    </w:p>
    <w:p>
      <w:pPr>
        <w:spacing w:line="360" w:lineRule="auto"/>
        <w:ind w:firstLine="570"/>
        <w:rPr>
          <w:rFonts w:hAnsi="仿宋_GB2312" w:cs="仿宋_GB2312"/>
          <w:szCs w:val="32"/>
        </w:rPr>
      </w:pPr>
      <w:r>
        <w:rPr>
          <w:rFonts w:hint="eastAsia" w:hAnsi="仿宋_GB2312" w:cs="仿宋_GB2312"/>
          <w:szCs w:val="32"/>
        </w:rPr>
        <w:t>四川省教育学会有权使用本表所有信息。</w:t>
      </w:r>
    </w:p>
    <w:p>
      <w:pPr>
        <w:spacing w:line="360" w:lineRule="auto"/>
        <w:ind w:firstLine="570"/>
        <w:rPr>
          <w:rFonts w:hAnsi="仿宋_GB2312" w:cs="仿宋_GB2312"/>
          <w:szCs w:val="32"/>
        </w:rPr>
      </w:pPr>
    </w:p>
    <w:p>
      <w:pPr>
        <w:spacing w:line="360" w:lineRule="auto"/>
        <w:ind w:firstLine="570"/>
        <w:rPr>
          <w:rFonts w:hAnsi="仿宋_GB2312" w:cs="仿宋_GB2312"/>
          <w:szCs w:val="32"/>
        </w:rPr>
      </w:pPr>
    </w:p>
    <w:p>
      <w:pPr>
        <w:spacing w:line="360" w:lineRule="auto"/>
        <w:ind w:firstLine="4480" w:firstLineChars="1400"/>
        <w:rPr>
          <w:rFonts w:hAnsi="仿宋_GB2312" w:cs="仿宋_GB2312"/>
          <w:szCs w:val="32"/>
        </w:rPr>
      </w:pPr>
      <w:r>
        <w:rPr>
          <w:rFonts w:hint="eastAsia" w:hAnsi="仿宋_GB2312" w:cs="仿宋_GB2312"/>
          <w:szCs w:val="32"/>
        </w:rPr>
        <w:t>负责人（签字）</w:t>
      </w:r>
    </w:p>
    <w:p>
      <w:pPr>
        <w:spacing w:line="360" w:lineRule="auto"/>
        <w:ind w:right="38" w:rightChars="12" w:firstLine="5920" w:firstLineChars="1850"/>
        <w:rPr>
          <w:rFonts w:hAnsi="仿宋_GB2312" w:cs="仿宋_GB2312"/>
          <w:szCs w:val="32"/>
        </w:rPr>
      </w:pPr>
      <w:r>
        <w:rPr>
          <w:rFonts w:hint="eastAsia" w:hAnsi="仿宋_GB2312" w:cs="仿宋_GB2312"/>
          <w:szCs w:val="32"/>
        </w:rPr>
        <w:t>年    月    日</w:t>
      </w:r>
    </w:p>
    <w:p>
      <w:pPr>
        <w:spacing w:line="560" w:lineRule="exact"/>
        <w:ind w:right="38" w:rightChars="12" w:firstLine="640" w:firstLineChars="200"/>
        <w:rPr>
          <w:rFonts w:ascii="黑体" w:hAnsi="黑体" w:eastAsia="黑体" w:cs="仿宋_GB2312"/>
          <w:szCs w:val="32"/>
        </w:rPr>
      </w:pPr>
      <w:r>
        <w:rPr>
          <w:rFonts w:hint="eastAsia" w:hAnsi="仿宋_GB2312" w:cs="仿宋_GB2312"/>
          <w:szCs w:val="32"/>
        </w:rPr>
        <w:br w:type="page"/>
      </w:r>
      <w:r>
        <w:rPr>
          <w:rFonts w:hint="eastAsia" w:ascii="黑体" w:hAnsi="黑体" w:eastAsia="黑体" w:cs="仿宋_GB2312"/>
          <w:szCs w:val="32"/>
        </w:rPr>
        <w:t>一、登录</w:t>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821"/>
        <w:gridCol w:w="534"/>
        <w:gridCol w:w="183"/>
        <w:gridCol w:w="723"/>
        <w:gridCol w:w="169"/>
        <w:gridCol w:w="382"/>
        <w:gridCol w:w="9"/>
        <w:gridCol w:w="461"/>
        <w:gridCol w:w="208"/>
        <w:gridCol w:w="215"/>
        <w:gridCol w:w="360"/>
        <w:gridCol w:w="117"/>
        <w:gridCol w:w="70"/>
        <w:gridCol w:w="537"/>
        <w:gridCol w:w="183"/>
        <w:gridCol w:w="117"/>
        <w:gridCol w:w="56"/>
        <w:gridCol w:w="551"/>
        <w:gridCol w:w="113"/>
        <w:gridCol w:w="60"/>
        <w:gridCol w:w="360"/>
        <w:gridCol w:w="356"/>
        <w:gridCol w:w="72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92" w:type="dxa"/>
            <w:gridSpan w:val="2"/>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课题名称</w:t>
            </w:r>
          </w:p>
        </w:tc>
        <w:tc>
          <w:tcPr>
            <w:tcW w:w="7748" w:type="dxa"/>
            <w:gridSpan w:val="23"/>
            <w:noWrap/>
          </w:tcPr>
          <w:p>
            <w:pPr>
              <w:spacing w:line="560" w:lineRule="exact"/>
              <w:ind w:right="38" w:rightChars="12"/>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92" w:type="dxa"/>
            <w:gridSpan w:val="2"/>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主题词</w:t>
            </w:r>
          </w:p>
        </w:tc>
        <w:tc>
          <w:tcPr>
            <w:tcW w:w="7748" w:type="dxa"/>
            <w:gridSpan w:val="23"/>
            <w:noWrap/>
          </w:tcPr>
          <w:p>
            <w:pPr>
              <w:spacing w:line="560" w:lineRule="exact"/>
              <w:ind w:right="38" w:rightChars="12"/>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92" w:type="dxa"/>
            <w:gridSpan w:val="2"/>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申请类别</w:t>
            </w:r>
          </w:p>
        </w:tc>
        <w:tc>
          <w:tcPr>
            <w:tcW w:w="717" w:type="dxa"/>
            <w:gridSpan w:val="2"/>
            <w:noWrap/>
            <w:vAlign w:val="center"/>
          </w:tcPr>
          <w:p>
            <w:pPr>
              <w:spacing w:line="560" w:lineRule="exact"/>
              <w:ind w:right="38" w:rightChars="12"/>
              <w:jc w:val="center"/>
              <w:rPr>
                <w:rFonts w:hAnsi="仿宋_GB2312" w:cs="仿宋_GB2312"/>
                <w:sz w:val="28"/>
                <w:szCs w:val="28"/>
              </w:rPr>
            </w:pPr>
          </w:p>
        </w:tc>
        <w:tc>
          <w:tcPr>
            <w:tcW w:w="1952" w:type="dxa"/>
            <w:gridSpan w:val="6"/>
            <w:noWrap/>
            <w:vAlign w:val="center"/>
          </w:tcPr>
          <w:p>
            <w:pPr>
              <w:spacing w:line="560" w:lineRule="exact"/>
              <w:ind w:right="38" w:rightChars="12"/>
              <w:jc w:val="center"/>
              <w:rPr>
                <w:rFonts w:hAnsi="仿宋_GB2312" w:cs="仿宋_GB2312"/>
                <w:sz w:val="28"/>
                <w:szCs w:val="28"/>
              </w:rPr>
            </w:pPr>
          </w:p>
        </w:tc>
        <w:tc>
          <w:tcPr>
            <w:tcW w:w="1599" w:type="dxa"/>
            <w:gridSpan w:val="7"/>
            <w:noWrap/>
            <w:vAlign w:val="center"/>
          </w:tcPr>
          <w:p>
            <w:pPr>
              <w:spacing w:line="480" w:lineRule="exact"/>
              <w:ind w:right="38" w:rightChars="12"/>
              <w:jc w:val="center"/>
              <w:rPr>
                <w:rFonts w:hAnsi="仿宋_GB2312" w:cs="仿宋_GB2312"/>
                <w:sz w:val="28"/>
                <w:szCs w:val="28"/>
              </w:rPr>
            </w:pPr>
            <w:r>
              <w:rPr>
                <w:rFonts w:hint="eastAsia" w:hAnsi="仿宋_GB2312" w:cs="仿宋_GB2312"/>
                <w:sz w:val="28"/>
                <w:szCs w:val="28"/>
              </w:rPr>
              <w:t>选题分类</w:t>
            </w:r>
          </w:p>
        </w:tc>
        <w:tc>
          <w:tcPr>
            <w:tcW w:w="720" w:type="dxa"/>
            <w:gridSpan w:val="3"/>
            <w:noWrap/>
            <w:vAlign w:val="center"/>
          </w:tcPr>
          <w:p>
            <w:pPr>
              <w:spacing w:line="480" w:lineRule="exact"/>
              <w:ind w:right="38" w:rightChars="12"/>
              <w:jc w:val="center"/>
              <w:rPr>
                <w:rFonts w:hAnsi="仿宋_GB2312" w:cs="仿宋_GB2312"/>
                <w:sz w:val="28"/>
                <w:szCs w:val="28"/>
              </w:rPr>
            </w:pPr>
          </w:p>
        </w:tc>
        <w:tc>
          <w:tcPr>
            <w:tcW w:w="2760" w:type="dxa"/>
            <w:gridSpan w:val="5"/>
            <w:noWrap/>
            <w:vAlign w:val="center"/>
          </w:tcPr>
          <w:p>
            <w:pPr>
              <w:spacing w:line="560" w:lineRule="exact"/>
              <w:ind w:right="38" w:rightChars="12"/>
              <w:jc w:val="center"/>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92" w:type="dxa"/>
            <w:gridSpan w:val="2"/>
            <w:noWrap/>
            <w:vAlign w:val="center"/>
          </w:tcPr>
          <w:p>
            <w:pPr>
              <w:spacing w:line="480" w:lineRule="exact"/>
              <w:ind w:right="38" w:rightChars="12"/>
              <w:jc w:val="center"/>
              <w:rPr>
                <w:rFonts w:hAnsi="仿宋_GB2312" w:cs="仿宋_GB2312"/>
                <w:sz w:val="28"/>
                <w:szCs w:val="28"/>
              </w:rPr>
            </w:pPr>
            <w:r>
              <w:rPr>
                <w:rFonts w:hint="eastAsia" w:hAnsi="仿宋_GB2312" w:cs="仿宋_GB2312"/>
                <w:sz w:val="28"/>
                <w:szCs w:val="28"/>
              </w:rPr>
              <w:t>负责人姓名</w:t>
            </w:r>
          </w:p>
        </w:tc>
        <w:tc>
          <w:tcPr>
            <w:tcW w:w="1609" w:type="dxa"/>
            <w:gridSpan w:val="4"/>
            <w:noWrap/>
            <w:vAlign w:val="center"/>
          </w:tcPr>
          <w:p>
            <w:pPr>
              <w:spacing w:line="480" w:lineRule="exact"/>
              <w:ind w:right="38" w:rightChars="12"/>
              <w:jc w:val="center"/>
              <w:rPr>
                <w:rFonts w:hAnsi="仿宋_GB2312" w:cs="仿宋_GB2312"/>
                <w:sz w:val="28"/>
                <w:szCs w:val="28"/>
              </w:rPr>
            </w:pPr>
          </w:p>
        </w:tc>
        <w:tc>
          <w:tcPr>
            <w:tcW w:w="852" w:type="dxa"/>
            <w:gridSpan w:val="3"/>
            <w:noWrap/>
            <w:vAlign w:val="center"/>
          </w:tcPr>
          <w:p>
            <w:pPr>
              <w:spacing w:line="480" w:lineRule="exact"/>
              <w:ind w:right="38" w:rightChars="12"/>
              <w:jc w:val="center"/>
              <w:rPr>
                <w:rFonts w:hAnsi="仿宋_GB2312" w:cs="仿宋_GB2312"/>
                <w:sz w:val="28"/>
                <w:szCs w:val="28"/>
              </w:rPr>
            </w:pPr>
            <w:r>
              <w:rPr>
                <w:rFonts w:hint="eastAsia" w:hAnsi="仿宋_GB2312" w:cs="仿宋_GB2312"/>
                <w:sz w:val="28"/>
                <w:szCs w:val="28"/>
              </w:rPr>
              <w:t>性别</w:t>
            </w:r>
          </w:p>
        </w:tc>
        <w:tc>
          <w:tcPr>
            <w:tcW w:w="783" w:type="dxa"/>
            <w:gridSpan w:val="3"/>
            <w:noWrap/>
            <w:vAlign w:val="center"/>
          </w:tcPr>
          <w:p>
            <w:pPr>
              <w:spacing w:line="480" w:lineRule="exact"/>
              <w:ind w:right="38" w:rightChars="12"/>
              <w:jc w:val="center"/>
              <w:rPr>
                <w:rFonts w:hAnsi="仿宋_GB2312" w:cs="仿宋_GB2312"/>
                <w:sz w:val="28"/>
                <w:szCs w:val="28"/>
              </w:rPr>
            </w:pPr>
          </w:p>
        </w:tc>
        <w:tc>
          <w:tcPr>
            <w:tcW w:w="907" w:type="dxa"/>
            <w:gridSpan w:val="4"/>
            <w:noWrap/>
            <w:vAlign w:val="center"/>
          </w:tcPr>
          <w:p>
            <w:pPr>
              <w:spacing w:line="480" w:lineRule="exact"/>
              <w:ind w:right="38" w:rightChars="12"/>
              <w:jc w:val="center"/>
              <w:rPr>
                <w:rFonts w:hAnsi="仿宋_GB2312" w:cs="仿宋_GB2312"/>
                <w:sz w:val="28"/>
                <w:szCs w:val="28"/>
              </w:rPr>
            </w:pPr>
            <w:r>
              <w:rPr>
                <w:rFonts w:hint="eastAsia" w:hAnsi="仿宋_GB2312" w:cs="仿宋_GB2312"/>
                <w:sz w:val="28"/>
                <w:szCs w:val="28"/>
              </w:rPr>
              <w:t>民族</w:t>
            </w:r>
          </w:p>
        </w:tc>
        <w:tc>
          <w:tcPr>
            <w:tcW w:w="897" w:type="dxa"/>
            <w:gridSpan w:val="5"/>
            <w:noWrap/>
            <w:vAlign w:val="center"/>
          </w:tcPr>
          <w:p>
            <w:pPr>
              <w:spacing w:line="560" w:lineRule="exact"/>
              <w:ind w:right="38" w:rightChars="12"/>
              <w:jc w:val="center"/>
              <w:rPr>
                <w:rFonts w:hAnsi="仿宋_GB2312" w:cs="仿宋_GB2312"/>
                <w:sz w:val="28"/>
                <w:szCs w:val="28"/>
              </w:rPr>
            </w:pPr>
          </w:p>
        </w:tc>
        <w:tc>
          <w:tcPr>
            <w:tcW w:w="1440" w:type="dxa"/>
            <w:gridSpan w:val="3"/>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出生年月</w:t>
            </w:r>
          </w:p>
        </w:tc>
        <w:tc>
          <w:tcPr>
            <w:tcW w:w="1260" w:type="dxa"/>
            <w:noWrap/>
            <w:vAlign w:val="center"/>
          </w:tcPr>
          <w:p>
            <w:pPr>
              <w:spacing w:line="560" w:lineRule="exact"/>
              <w:ind w:right="38" w:rightChars="12"/>
              <w:jc w:val="center"/>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gridSpan w:val="2"/>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专业职称</w:t>
            </w:r>
          </w:p>
        </w:tc>
        <w:tc>
          <w:tcPr>
            <w:tcW w:w="1440" w:type="dxa"/>
            <w:gridSpan w:val="3"/>
            <w:noWrap/>
            <w:vAlign w:val="center"/>
          </w:tcPr>
          <w:p>
            <w:pPr>
              <w:spacing w:line="560" w:lineRule="exact"/>
              <w:ind w:right="38" w:rightChars="12"/>
              <w:jc w:val="center"/>
              <w:rPr>
                <w:rFonts w:hAnsi="仿宋_GB2312" w:cs="仿宋_GB2312"/>
                <w:sz w:val="28"/>
                <w:szCs w:val="28"/>
              </w:rPr>
            </w:pPr>
          </w:p>
        </w:tc>
        <w:tc>
          <w:tcPr>
            <w:tcW w:w="1444" w:type="dxa"/>
            <w:gridSpan w:val="6"/>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行政职务</w:t>
            </w:r>
          </w:p>
        </w:tc>
        <w:tc>
          <w:tcPr>
            <w:tcW w:w="1440" w:type="dxa"/>
            <w:gridSpan w:val="7"/>
            <w:noWrap/>
            <w:vAlign w:val="center"/>
          </w:tcPr>
          <w:p>
            <w:pPr>
              <w:spacing w:line="560" w:lineRule="exact"/>
              <w:ind w:right="38" w:rightChars="12"/>
              <w:jc w:val="center"/>
              <w:rPr>
                <w:rFonts w:hAnsi="仿宋_GB2312" w:cs="仿宋_GB2312"/>
                <w:sz w:val="28"/>
                <w:szCs w:val="28"/>
              </w:rPr>
            </w:pPr>
          </w:p>
        </w:tc>
        <w:tc>
          <w:tcPr>
            <w:tcW w:w="1440" w:type="dxa"/>
            <w:gridSpan w:val="5"/>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研究专长</w:t>
            </w:r>
          </w:p>
        </w:tc>
        <w:tc>
          <w:tcPr>
            <w:tcW w:w="1984" w:type="dxa"/>
            <w:gridSpan w:val="2"/>
            <w:noWrap/>
            <w:vAlign w:val="center"/>
          </w:tcPr>
          <w:p>
            <w:pPr>
              <w:spacing w:line="560" w:lineRule="exact"/>
              <w:ind w:right="38" w:rightChars="12"/>
              <w:jc w:val="center"/>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gridSpan w:val="2"/>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工作单位</w:t>
            </w:r>
          </w:p>
        </w:tc>
        <w:tc>
          <w:tcPr>
            <w:tcW w:w="3361" w:type="dxa"/>
            <w:gridSpan w:val="11"/>
            <w:noWrap/>
            <w:vAlign w:val="center"/>
          </w:tcPr>
          <w:p>
            <w:pPr>
              <w:spacing w:line="560" w:lineRule="exact"/>
              <w:ind w:right="38" w:rightChars="12"/>
              <w:jc w:val="center"/>
              <w:rPr>
                <w:rFonts w:hAnsi="仿宋_GB2312" w:cs="仿宋_GB2312"/>
                <w:sz w:val="28"/>
                <w:szCs w:val="28"/>
              </w:rPr>
            </w:pPr>
          </w:p>
        </w:tc>
        <w:tc>
          <w:tcPr>
            <w:tcW w:w="1627" w:type="dxa"/>
            <w:gridSpan w:val="7"/>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联系电话</w:t>
            </w:r>
          </w:p>
        </w:tc>
        <w:tc>
          <w:tcPr>
            <w:tcW w:w="2760" w:type="dxa"/>
            <w:gridSpan w:val="5"/>
            <w:noWrap/>
            <w:vAlign w:val="center"/>
          </w:tcPr>
          <w:p>
            <w:pPr>
              <w:spacing w:line="560" w:lineRule="exact"/>
              <w:ind w:right="38" w:rightChars="12"/>
              <w:jc w:val="center"/>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gridSpan w:val="2"/>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通讯地址</w:t>
            </w:r>
          </w:p>
        </w:tc>
        <w:tc>
          <w:tcPr>
            <w:tcW w:w="3968" w:type="dxa"/>
            <w:gridSpan w:val="13"/>
            <w:noWrap/>
            <w:vAlign w:val="center"/>
          </w:tcPr>
          <w:p>
            <w:pPr>
              <w:spacing w:line="560" w:lineRule="exact"/>
              <w:ind w:right="38" w:rightChars="12"/>
              <w:jc w:val="center"/>
              <w:rPr>
                <w:rFonts w:hAnsi="仿宋_GB2312" w:cs="仿宋_GB2312"/>
                <w:sz w:val="28"/>
                <w:szCs w:val="28"/>
              </w:rPr>
            </w:pPr>
          </w:p>
        </w:tc>
        <w:tc>
          <w:tcPr>
            <w:tcW w:w="1440" w:type="dxa"/>
            <w:gridSpan w:val="7"/>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邮政编码</w:t>
            </w:r>
          </w:p>
        </w:tc>
        <w:tc>
          <w:tcPr>
            <w:tcW w:w="2340" w:type="dxa"/>
            <w:gridSpan w:val="3"/>
            <w:noWrap/>
            <w:vAlign w:val="center"/>
          </w:tcPr>
          <w:p>
            <w:pPr>
              <w:spacing w:line="560" w:lineRule="exact"/>
              <w:ind w:right="38" w:rightChars="12"/>
              <w:jc w:val="center"/>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gridSpan w:val="2"/>
            <w:vMerge w:val="restart"/>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负责人</w:t>
            </w:r>
          </w:p>
          <w:p>
            <w:pPr>
              <w:spacing w:line="560" w:lineRule="exact"/>
              <w:ind w:right="38" w:rightChars="12"/>
              <w:jc w:val="center"/>
              <w:rPr>
                <w:rFonts w:hAnsi="仿宋_GB2312" w:cs="仿宋_GB2312"/>
                <w:sz w:val="28"/>
                <w:szCs w:val="28"/>
              </w:rPr>
            </w:pPr>
            <w:r>
              <w:rPr>
                <w:rFonts w:hint="eastAsia" w:hAnsi="仿宋_GB2312" w:cs="仿宋_GB2312"/>
                <w:sz w:val="28"/>
                <w:szCs w:val="28"/>
              </w:rPr>
              <w:t>会员状态</w:t>
            </w:r>
          </w:p>
        </w:tc>
        <w:tc>
          <w:tcPr>
            <w:tcW w:w="2000" w:type="dxa"/>
            <w:gridSpan w:val="6"/>
            <w:noWrap/>
            <w:vAlign w:val="center"/>
          </w:tcPr>
          <w:p>
            <w:pPr>
              <w:spacing w:line="560" w:lineRule="exact"/>
              <w:ind w:right="38" w:rightChars="12"/>
              <w:rPr>
                <w:rFonts w:hAnsi="仿宋_GB2312" w:cs="仿宋_GB2312"/>
                <w:sz w:val="28"/>
                <w:szCs w:val="28"/>
              </w:rPr>
            </w:pPr>
            <w:r>
              <w:rPr>
                <w:rFonts w:hint="eastAsia" w:hAnsi="仿宋_GB2312" w:cs="仿宋_GB2312"/>
                <w:sz w:val="28"/>
                <w:szCs w:val="28"/>
              </w:rPr>
              <w:t>是否个人会员</w:t>
            </w:r>
          </w:p>
        </w:tc>
        <w:tc>
          <w:tcPr>
            <w:tcW w:w="1968" w:type="dxa"/>
            <w:gridSpan w:val="7"/>
            <w:noWrap/>
            <w:vAlign w:val="center"/>
          </w:tcPr>
          <w:p>
            <w:pPr>
              <w:spacing w:line="560" w:lineRule="exact"/>
              <w:ind w:right="38" w:rightChars="12"/>
              <w:rPr>
                <w:rFonts w:hAnsi="仿宋_GB2312" w:cs="仿宋_GB2312"/>
                <w:sz w:val="28"/>
                <w:szCs w:val="28"/>
              </w:rPr>
            </w:pPr>
          </w:p>
        </w:tc>
        <w:tc>
          <w:tcPr>
            <w:tcW w:w="1440" w:type="dxa"/>
            <w:gridSpan w:val="7"/>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会员编号及有效期</w:t>
            </w:r>
          </w:p>
        </w:tc>
        <w:tc>
          <w:tcPr>
            <w:tcW w:w="2340" w:type="dxa"/>
            <w:gridSpan w:val="3"/>
            <w:noWrap/>
            <w:vAlign w:val="center"/>
          </w:tcPr>
          <w:p>
            <w:pPr>
              <w:spacing w:line="560" w:lineRule="exact"/>
              <w:ind w:right="38" w:rightChars="12"/>
              <w:jc w:val="center"/>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gridSpan w:val="2"/>
            <w:vMerge w:val="continue"/>
            <w:noWrap/>
            <w:vAlign w:val="center"/>
          </w:tcPr>
          <w:p>
            <w:pPr>
              <w:spacing w:line="560" w:lineRule="exact"/>
              <w:ind w:right="38" w:rightChars="12"/>
              <w:jc w:val="center"/>
              <w:rPr>
                <w:rFonts w:hAnsi="仿宋_GB2312" w:cs="仿宋_GB2312"/>
                <w:sz w:val="28"/>
                <w:szCs w:val="28"/>
              </w:rPr>
            </w:pPr>
          </w:p>
        </w:tc>
        <w:tc>
          <w:tcPr>
            <w:tcW w:w="2000" w:type="dxa"/>
            <w:gridSpan w:val="6"/>
            <w:noWrap/>
            <w:vAlign w:val="center"/>
          </w:tcPr>
          <w:p>
            <w:pPr>
              <w:spacing w:line="560" w:lineRule="exact"/>
              <w:ind w:right="38" w:rightChars="12"/>
              <w:rPr>
                <w:rFonts w:hAnsi="仿宋_GB2312" w:cs="仿宋_GB2312"/>
                <w:sz w:val="28"/>
                <w:szCs w:val="28"/>
              </w:rPr>
            </w:pPr>
            <w:r>
              <w:rPr>
                <w:rFonts w:hint="eastAsia" w:hAnsi="仿宋_GB2312" w:cs="仿宋_GB2312"/>
                <w:sz w:val="28"/>
                <w:szCs w:val="28"/>
              </w:rPr>
              <w:t>是否单位会员</w:t>
            </w:r>
          </w:p>
        </w:tc>
        <w:tc>
          <w:tcPr>
            <w:tcW w:w="1968" w:type="dxa"/>
            <w:gridSpan w:val="7"/>
            <w:noWrap/>
            <w:vAlign w:val="center"/>
          </w:tcPr>
          <w:p>
            <w:pPr>
              <w:spacing w:line="560" w:lineRule="exact"/>
              <w:ind w:right="38" w:rightChars="12"/>
              <w:rPr>
                <w:rFonts w:hAnsi="仿宋_GB2312" w:cs="仿宋_GB2312"/>
                <w:sz w:val="28"/>
                <w:szCs w:val="28"/>
              </w:rPr>
            </w:pPr>
          </w:p>
        </w:tc>
        <w:tc>
          <w:tcPr>
            <w:tcW w:w="1440" w:type="dxa"/>
            <w:gridSpan w:val="7"/>
            <w:noWrap/>
            <w:vAlign w:val="center"/>
          </w:tcPr>
          <w:p>
            <w:pPr>
              <w:spacing w:line="560" w:lineRule="exact"/>
              <w:ind w:right="38" w:rightChars="12"/>
              <w:jc w:val="center"/>
              <w:rPr>
                <w:rFonts w:hAnsi="仿宋_GB2312" w:cs="仿宋_GB2312"/>
                <w:sz w:val="28"/>
                <w:szCs w:val="28"/>
              </w:rPr>
            </w:pPr>
            <w:r>
              <w:rPr>
                <w:rFonts w:hint="eastAsia" w:hAnsi="仿宋_GB2312" w:cs="仿宋_GB2312"/>
                <w:sz w:val="28"/>
                <w:szCs w:val="28"/>
              </w:rPr>
              <w:t>会员编号及有效期</w:t>
            </w:r>
          </w:p>
        </w:tc>
        <w:tc>
          <w:tcPr>
            <w:tcW w:w="2340" w:type="dxa"/>
            <w:gridSpan w:val="3"/>
            <w:noWrap/>
            <w:vAlign w:val="center"/>
          </w:tcPr>
          <w:p>
            <w:pPr>
              <w:spacing w:line="560" w:lineRule="exact"/>
              <w:ind w:right="38" w:rightChars="12"/>
              <w:jc w:val="center"/>
              <w:rPr>
                <w:rFonts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restart"/>
            <w:noWrap/>
            <w:vAlign w:val="center"/>
          </w:tcPr>
          <w:p>
            <w:pPr>
              <w:spacing w:line="560" w:lineRule="exact"/>
              <w:ind w:right="38" w:rightChars="12"/>
              <w:jc w:val="center"/>
              <w:rPr>
                <w:rFonts w:hAnsi="仿宋_GB2312" w:cs="仿宋_GB2312"/>
                <w:szCs w:val="32"/>
              </w:rPr>
            </w:pPr>
            <w:r>
              <w:rPr>
                <w:rFonts w:hint="eastAsia" w:hAnsi="仿宋_GB2312" w:cs="仿宋_GB2312"/>
                <w:szCs w:val="32"/>
              </w:rPr>
              <w:t>主</w:t>
            </w:r>
          </w:p>
          <w:p>
            <w:pPr>
              <w:spacing w:line="560" w:lineRule="exact"/>
              <w:ind w:right="38" w:rightChars="12"/>
              <w:jc w:val="center"/>
              <w:rPr>
                <w:rFonts w:hAnsi="仿宋_GB2312" w:cs="仿宋_GB2312"/>
                <w:szCs w:val="32"/>
              </w:rPr>
            </w:pPr>
            <w:r>
              <w:rPr>
                <w:rFonts w:hint="eastAsia" w:hAnsi="仿宋_GB2312" w:cs="仿宋_GB2312"/>
                <w:szCs w:val="32"/>
              </w:rPr>
              <w:t>要</w:t>
            </w:r>
          </w:p>
          <w:p>
            <w:pPr>
              <w:spacing w:line="560" w:lineRule="exact"/>
              <w:ind w:right="38" w:rightChars="12"/>
              <w:jc w:val="center"/>
              <w:rPr>
                <w:rFonts w:hAnsi="仿宋_GB2312" w:cs="仿宋_GB2312"/>
                <w:szCs w:val="32"/>
              </w:rPr>
            </w:pPr>
            <w:r>
              <w:rPr>
                <w:rFonts w:hint="eastAsia" w:hAnsi="仿宋_GB2312" w:cs="仿宋_GB2312"/>
                <w:szCs w:val="32"/>
              </w:rPr>
              <w:t>研</w:t>
            </w:r>
          </w:p>
          <w:p>
            <w:pPr>
              <w:spacing w:line="560" w:lineRule="exact"/>
              <w:ind w:right="38" w:rightChars="12"/>
              <w:jc w:val="center"/>
              <w:rPr>
                <w:rFonts w:hAnsi="仿宋_GB2312" w:cs="仿宋_GB2312"/>
                <w:szCs w:val="32"/>
              </w:rPr>
            </w:pPr>
            <w:r>
              <w:rPr>
                <w:rFonts w:hint="eastAsia" w:hAnsi="仿宋_GB2312" w:cs="仿宋_GB2312"/>
                <w:szCs w:val="32"/>
              </w:rPr>
              <w:t>究</w:t>
            </w:r>
          </w:p>
          <w:p>
            <w:pPr>
              <w:spacing w:line="560" w:lineRule="exact"/>
              <w:ind w:right="38" w:rightChars="12"/>
              <w:jc w:val="center"/>
              <w:rPr>
                <w:rFonts w:hAnsi="仿宋_GB2312" w:cs="仿宋_GB2312"/>
                <w:szCs w:val="32"/>
              </w:rPr>
            </w:pPr>
            <w:r>
              <w:rPr>
                <w:rFonts w:hint="eastAsia" w:hAnsi="仿宋_GB2312" w:cs="仿宋_GB2312"/>
                <w:szCs w:val="32"/>
              </w:rPr>
              <w:t>人</w:t>
            </w:r>
          </w:p>
          <w:p>
            <w:pPr>
              <w:spacing w:line="560" w:lineRule="exact"/>
              <w:ind w:right="38" w:rightChars="12"/>
              <w:jc w:val="center"/>
              <w:rPr>
                <w:rFonts w:hAnsi="仿宋_GB2312" w:cs="仿宋_GB2312"/>
                <w:szCs w:val="32"/>
              </w:rPr>
            </w:pPr>
            <w:r>
              <w:rPr>
                <w:rFonts w:hint="eastAsia" w:hAnsi="仿宋_GB2312" w:cs="仿宋_GB2312"/>
                <w:szCs w:val="32"/>
              </w:rPr>
              <w:t>员</w:t>
            </w:r>
          </w:p>
        </w:tc>
        <w:tc>
          <w:tcPr>
            <w:tcW w:w="1355" w:type="dxa"/>
            <w:gridSpan w:val="2"/>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姓名</w:t>
            </w:r>
          </w:p>
        </w:tc>
        <w:tc>
          <w:tcPr>
            <w:tcW w:w="1457" w:type="dxa"/>
            <w:gridSpan w:val="4"/>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出生年月</w:t>
            </w:r>
          </w:p>
        </w:tc>
        <w:tc>
          <w:tcPr>
            <w:tcW w:w="1440" w:type="dxa"/>
            <w:gridSpan w:val="7"/>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专业职称</w:t>
            </w:r>
          </w:p>
        </w:tc>
        <w:tc>
          <w:tcPr>
            <w:tcW w:w="1444" w:type="dxa"/>
            <w:gridSpan w:val="5"/>
            <w:noWrap/>
            <w:vAlign w:val="center"/>
          </w:tcPr>
          <w:p>
            <w:pPr>
              <w:spacing w:line="40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会员编号及有效期</w:t>
            </w:r>
          </w:p>
        </w:tc>
        <w:tc>
          <w:tcPr>
            <w:tcW w:w="2873" w:type="dxa"/>
            <w:gridSpan w:val="6"/>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Merge w:val="continue"/>
            <w:noWrap/>
            <w:vAlign w:val="center"/>
          </w:tcPr>
          <w:p>
            <w:pPr>
              <w:spacing w:line="560" w:lineRule="exact"/>
              <w:ind w:right="38" w:rightChars="12"/>
              <w:jc w:val="center"/>
              <w:rPr>
                <w:rFonts w:hAnsi="仿宋_GB2312" w:cs="仿宋_GB2312"/>
                <w:szCs w:val="32"/>
              </w:rPr>
            </w:pPr>
          </w:p>
        </w:tc>
        <w:tc>
          <w:tcPr>
            <w:tcW w:w="1355" w:type="dxa"/>
            <w:gridSpan w:val="2"/>
            <w:noWrap/>
            <w:vAlign w:val="center"/>
          </w:tcPr>
          <w:p>
            <w:pPr>
              <w:spacing w:line="560" w:lineRule="exact"/>
              <w:ind w:right="38" w:rightChars="12"/>
              <w:jc w:val="center"/>
              <w:rPr>
                <w:rFonts w:hAnsi="仿宋_GB2312" w:cs="仿宋_GB2312"/>
                <w:szCs w:val="32"/>
              </w:rPr>
            </w:pPr>
          </w:p>
        </w:tc>
        <w:tc>
          <w:tcPr>
            <w:tcW w:w="1457" w:type="dxa"/>
            <w:gridSpan w:val="4"/>
            <w:noWrap/>
            <w:vAlign w:val="center"/>
          </w:tcPr>
          <w:p>
            <w:pPr>
              <w:spacing w:line="560" w:lineRule="exact"/>
              <w:ind w:right="38" w:rightChars="12"/>
              <w:jc w:val="center"/>
              <w:rPr>
                <w:rFonts w:hAnsi="仿宋_GB2312" w:cs="仿宋_GB2312"/>
                <w:szCs w:val="32"/>
              </w:rPr>
            </w:pPr>
          </w:p>
        </w:tc>
        <w:tc>
          <w:tcPr>
            <w:tcW w:w="1440" w:type="dxa"/>
            <w:gridSpan w:val="7"/>
            <w:noWrap/>
            <w:vAlign w:val="center"/>
          </w:tcPr>
          <w:p>
            <w:pPr>
              <w:spacing w:line="560" w:lineRule="exact"/>
              <w:ind w:right="38" w:rightChars="12"/>
              <w:jc w:val="center"/>
              <w:rPr>
                <w:rFonts w:hAnsi="仿宋_GB2312" w:cs="仿宋_GB2312"/>
                <w:szCs w:val="32"/>
              </w:rPr>
            </w:pPr>
          </w:p>
        </w:tc>
        <w:tc>
          <w:tcPr>
            <w:tcW w:w="1444" w:type="dxa"/>
            <w:gridSpan w:val="5"/>
            <w:noWrap/>
            <w:vAlign w:val="center"/>
          </w:tcPr>
          <w:p>
            <w:pPr>
              <w:spacing w:line="560" w:lineRule="exact"/>
              <w:ind w:right="38" w:rightChars="12"/>
              <w:jc w:val="center"/>
              <w:rPr>
                <w:rFonts w:hAnsi="仿宋_GB2312" w:cs="仿宋_GB2312"/>
                <w:szCs w:val="32"/>
              </w:rPr>
            </w:pPr>
          </w:p>
        </w:tc>
        <w:tc>
          <w:tcPr>
            <w:tcW w:w="2873" w:type="dxa"/>
            <w:gridSpan w:val="6"/>
            <w:noWrap/>
            <w:vAlign w:val="center"/>
          </w:tcPr>
          <w:p>
            <w:pPr>
              <w:spacing w:line="560" w:lineRule="exact"/>
              <w:ind w:right="38" w:rightChars="12"/>
              <w:jc w:val="center"/>
              <w:rPr>
                <w:rFonts w:hAnsi="仿宋_GB2312" w:cs="仿宋_GB2312"/>
                <w:szCs w:val="32"/>
              </w:rPr>
            </w:pPr>
          </w:p>
        </w:tc>
      </w:tr>
    </w:tbl>
    <w:p>
      <w:pPr>
        <w:spacing w:line="560" w:lineRule="exact"/>
        <w:ind w:right="38" w:rightChars="12" w:firstLine="640" w:firstLineChars="200"/>
        <w:rPr>
          <w:rFonts w:hAnsi="仿宋_GB2312" w:cs="仿宋_GB2312"/>
          <w:szCs w:val="32"/>
        </w:rPr>
      </w:pPr>
      <w:r>
        <w:rPr>
          <w:rFonts w:hint="eastAsia" w:hAnsi="仿宋_GB2312" w:cs="仿宋_GB2312"/>
          <w:szCs w:val="32"/>
        </w:rPr>
        <w:br w:type="page"/>
      </w:r>
      <w:r>
        <w:rPr>
          <w:rFonts w:hint="eastAsia" w:ascii="黑体" w:hAnsi="黑体" w:eastAsia="黑体" w:cs="仿宋_GB2312"/>
          <w:szCs w:val="32"/>
        </w:rPr>
        <w:t>二、负责人和课题组成员近五年取得的与本课题有关的研究成果</w:t>
      </w: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140"/>
        <w:gridCol w:w="1704"/>
        <w:gridCol w:w="255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成 果 名 称</w:t>
            </w:r>
          </w:p>
        </w:tc>
        <w:tc>
          <w:tcPr>
            <w:tcW w:w="1140"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著作者</w:t>
            </w:r>
          </w:p>
        </w:tc>
        <w:tc>
          <w:tcPr>
            <w:tcW w:w="1704"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成果形式</w:t>
            </w:r>
          </w:p>
        </w:tc>
        <w:tc>
          <w:tcPr>
            <w:tcW w:w="2556" w:type="dxa"/>
            <w:noWrap/>
            <w:vAlign w:val="center"/>
          </w:tcPr>
          <w:p>
            <w:pPr>
              <w:spacing w:line="3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发表刊物</w:t>
            </w:r>
          </w:p>
          <w:p>
            <w:pPr>
              <w:spacing w:line="3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或出版单位</w:t>
            </w:r>
          </w:p>
          <w:p>
            <w:pPr>
              <w:spacing w:line="3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或公开交流的场合</w:t>
            </w:r>
          </w:p>
        </w:tc>
        <w:tc>
          <w:tcPr>
            <w:tcW w:w="1800"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发表、出版</w:t>
            </w:r>
          </w:p>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或交流时间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tcPr>
          <w:p>
            <w:pPr>
              <w:spacing w:line="700" w:lineRule="exact"/>
              <w:ind w:right="38" w:rightChars="12"/>
              <w:rPr>
                <w:rFonts w:hAnsi="仿宋_GB2312" w:cs="仿宋_GB2312"/>
                <w:szCs w:val="32"/>
              </w:rPr>
            </w:pPr>
          </w:p>
        </w:tc>
        <w:tc>
          <w:tcPr>
            <w:tcW w:w="1140" w:type="dxa"/>
            <w:noWrap/>
          </w:tcPr>
          <w:p>
            <w:pPr>
              <w:spacing w:line="700" w:lineRule="exact"/>
              <w:ind w:right="38" w:rightChars="12"/>
              <w:rPr>
                <w:rFonts w:hAnsi="仿宋_GB2312" w:cs="仿宋_GB2312"/>
                <w:szCs w:val="32"/>
              </w:rPr>
            </w:pPr>
          </w:p>
        </w:tc>
        <w:tc>
          <w:tcPr>
            <w:tcW w:w="1704" w:type="dxa"/>
            <w:noWrap/>
          </w:tcPr>
          <w:p>
            <w:pPr>
              <w:spacing w:line="700" w:lineRule="exact"/>
              <w:ind w:right="38" w:rightChars="12"/>
              <w:rPr>
                <w:rFonts w:hAnsi="仿宋_GB2312" w:cs="仿宋_GB2312"/>
                <w:szCs w:val="32"/>
              </w:rPr>
            </w:pPr>
          </w:p>
        </w:tc>
        <w:tc>
          <w:tcPr>
            <w:tcW w:w="2556" w:type="dxa"/>
            <w:noWrap/>
          </w:tcPr>
          <w:p>
            <w:pPr>
              <w:spacing w:line="700" w:lineRule="exact"/>
              <w:ind w:right="38" w:rightChars="12"/>
              <w:rPr>
                <w:rFonts w:hAnsi="仿宋_GB2312" w:cs="仿宋_GB2312"/>
                <w:szCs w:val="32"/>
              </w:rPr>
            </w:pPr>
          </w:p>
        </w:tc>
        <w:tc>
          <w:tcPr>
            <w:tcW w:w="1800" w:type="dxa"/>
            <w:noWrap/>
          </w:tcPr>
          <w:p>
            <w:pPr>
              <w:spacing w:line="700" w:lineRule="exact"/>
              <w:ind w:right="38" w:rightChars="12"/>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tcPr>
          <w:p>
            <w:pPr>
              <w:spacing w:line="700" w:lineRule="exact"/>
              <w:ind w:right="38" w:rightChars="12"/>
              <w:rPr>
                <w:rFonts w:hAnsi="仿宋_GB2312" w:cs="仿宋_GB2312"/>
                <w:szCs w:val="32"/>
              </w:rPr>
            </w:pPr>
          </w:p>
        </w:tc>
        <w:tc>
          <w:tcPr>
            <w:tcW w:w="1140" w:type="dxa"/>
            <w:noWrap/>
          </w:tcPr>
          <w:p>
            <w:pPr>
              <w:spacing w:line="700" w:lineRule="exact"/>
              <w:ind w:right="38" w:rightChars="12"/>
              <w:rPr>
                <w:rFonts w:hAnsi="仿宋_GB2312" w:cs="仿宋_GB2312"/>
                <w:szCs w:val="32"/>
              </w:rPr>
            </w:pPr>
          </w:p>
        </w:tc>
        <w:tc>
          <w:tcPr>
            <w:tcW w:w="1704" w:type="dxa"/>
            <w:noWrap/>
          </w:tcPr>
          <w:p>
            <w:pPr>
              <w:spacing w:line="700" w:lineRule="exact"/>
              <w:ind w:right="38" w:rightChars="12"/>
              <w:rPr>
                <w:rFonts w:hAnsi="仿宋_GB2312" w:cs="仿宋_GB2312"/>
                <w:szCs w:val="32"/>
              </w:rPr>
            </w:pPr>
          </w:p>
        </w:tc>
        <w:tc>
          <w:tcPr>
            <w:tcW w:w="2556" w:type="dxa"/>
            <w:noWrap/>
          </w:tcPr>
          <w:p>
            <w:pPr>
              <w:spacing w:line="700" w:lineRule="exact"/>
              <w:ind w:right="38" w:rightChars="12"/>
              <w:rPr>
                <w:rFonts w:hAnsi="仿宋_GB2312" w:cs="仿宋_GB2312"/>
                <w:szCs w:val="32"/>
              </w:rPr>
            </w:pPr>
          </w:p>
        </w:tc>
        <w:tc>
          <w:tcPr>
            <w:tcW w:w="1800" w:type="dxa"/>
            <w:noWrap/>
          </w:tcPr>
          <w:p>
            <w:pPr>
              <w:spacing w:line="700" w:lineRule="exact"/>
              <w:ind w:right="38" w:rightChars="12"/>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0" w:type="dxa"/>
            <w:noWrap/>
          </w:tcPr>
          <w:p>
            <w:pPr>
              <w:spacing w:line="700" w:lineRule="exact"/>
              <w:ind w:right="38" w:rightChars="12"/>
              <w:rPr>
                <w:rFonts w:hAnsi="仿宋_GB2312" w:cs="仿宋_GB2312"/>
                <w:szCs w:val="32"/>
              </w:rPr>
            </w:pPr>
          </w:p>
        </w:tc>
        <w:tc>
          <w:tcPr>
            <w:tcW w:w="1140" w:type="dxa"/>
            <w:noWrap/>
          </w:tcPr>
          <w:p>
            <w:pPr>
              <w:spacing w:line="700" w:lineRule="exact"/>
              <w:ind w:right="38" w:rightChars="12"/>
              <w:rPr>
                <w:rFonts w:hAnsi="仿宋_GB2312" w:cs="仿宋_GB2312"/>
                <w:szCs w:val="32"/>
              </w:rPr>
            </w:pPr>
          </w:p>
        </w:tc>
        <w:tc>
          <w:tcPr>
            <w:tcW w:w="1704" w:type="dxa"/>
            <w:noWrap/>
          </w:tcPr>
          <w:p>
            <w:pPr>
              <w:spacing w:line="700" w:lineRule="exact"/>
              <w:ind w:right="38" w:rightChars="12"/>
              <w:rPr>
                <w:rFonts w:hAnsi="仿宋_GB2312" w:cs="仿宋_GB2312"/>
                <w:szCs w:val="32"/>
              </w:rPr>
            </w:pPr>
          </w:p>
        </w:tc>
        <w:tc>
          <w:tcPr>
            <w:tcW w:w="2556" w:type="dxa"/>
            <w:noWrap/>
          </w:tcPr>
          <w:p>
            <w:pPr>
              <w:spacing w:line="700" w:lineRule="exact"/>
              <w:ind w:right="38" w:rightChars="12"/>
              <w:rPr>
                <w:rFonts w:hAnsi="仿宋_GB2312" w:cs="仿宋_GB2312"/>
                <w:szCs w:val="32"/>
              </w:rPr>
            </w:pPr>
          </w:p>
        </w:tc>
        <w:tc>
          <w:tcPr>
            <w:tcW w:w="1800" w:type="dxa"/>
            <w:noWrap/>
          </w:tcPr>
          <w:p>
            <w:pPr>
              <w:spacing w:line="700" w:lineRule="exact"/>
              <w:ind w:right="38" w:rightChars="12"/>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tcPr>
          <w:p>
            <w:pPr>
              <w:spacing w:line="700" w:lineRule="exact"/>
              <w:ind w:right="38" w:rightChars="12"/>
              <w:rPr>
                <w:rFonts w:hAnsi="仿宋_GB2312" w:cs="仿宋_GB2312"/>
                <w:szCs w:val="32"/>
              </w:rPr>
            </w:pPr>
          </w:p>
        </w:tc>
        <w:tc>
          <w:tcPr>
            <w:tcW w:w="1140" w:type="dxa"/>
            <w:noWrap/>
          </w:tcPr>
          <w:p>
            <w:pPr>
              <w:spacing w:line="700" w:lineRule="exact"/>
              <w:ind w:right="38" w:rightChars="12"/>
              <w:rPr>
                <w:rFonts w:hAnsi="仿宋_GB2312" w:cs="仿宋_GB2312"/>
                <w:szCs w:val="32"/>
              </w:rPr>
            </w:pPr>
          </w:p>
        </w:tc>
        <w:tc>
          <w:tcPr>
            <w:tcW w:w="1704" w:type="dxa"/>
            <w:noWrap/>
          </w:tcPr>
          <w:p>
            <w:pPr>
              <w:spacing w:line="700" w:lineRule="exact"/>
              <w:ind w:right="38" w:rightChars="12"/>
              <w:rPr>
                <w:rFonts w:hAnsi="仿宋_GB2312" w:cs="仿宋_GB2312"/>
                <w:szCs w:val="32"/>
              </w:rPr>
            </w:pPr>
          </w:p>
        </w:tc>
        <w:tc>
          <w:tcPr>
            <w:tcW w:w="2556" w:type="dxa"/>
            <w:noWrap/>
          </w:tcPr>
          <w:p>
            <w:pPr>
              <w:spacing w:line="700" w:lineRule="exact"/>
              <w:ind w:right="38" w:rightChars="12"/>
              <w:rPr>
                <w:rFonts w:hAnsi="仿宋_GB2312" w:cs="仿宋_GB2312"/>
                <w:szCs w:val="32"/>
              </w:rPr>
            </w:pPr>
          </w:p>
        </w:tc>
        <w:tc>
          <w:tcPr>
            <w:tcW w:w="1800" w:type="dxa"/>
            <w:noWrap/>
          </w:tcPr>
          <w:p>
            <w:pPr>
              <w:spacing w:line="700" w:lineRule="exact"/>
              <w:ind w:right="38" w:rightChars="12"/>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tcPr>
          <w:p>
            <w:pPr>
              <w:spacing w:line="700" w:lineRule="exact"/>
              <w:ind w:right="38" w:rightChars="12"/>
              <w:rPr>
                <w:rFonts w:hAnsi="仿宋_GB2312" w:cs="仿宋_GB2312"/>
                <w:szCs w:val="32"/>
              </w:rPr>
            </w:pPr>
          </w:p>
        </w:tc>
        <w:tc>
          <w:tcPr>
            <w:tcW w:w="1140" w:type="dxa"/>
            <w:noWrap/>
          </w:tcPr>
          <w:p>
            <w:pPr>
              <w:spacing w:line="700" w:lineRule="exact"/>
              <w:ind w:right="38" w:rightChars="12"/>
              <w:rPr>
                <w:rFonts w:hAnsi="仿宋_GB2312" w:cs="仿宋_GB2312"/>
                <w:szCs w:val="32"/>
              </w:rPr>
            </w:pPr>
          </w:p>
        </w:tc>
        <w:tc>
          <w:tcPr>
            <w:tcW w:w="1704" w:type="dxa"/>
            <w:noWrap/>
          </w:tcPr>
          <w:p>
            <w:pPr>
              <w:spacing w:line="700" w:lineRule="exact"/>
              <w:ind w:right="38" w:rightChars="12"/>
              <w:rPr>
                <w:rFonts w:hAnsi="仿宋_GB2312" w:cs="仿宋_GB2312"/>
                <w:szCs w:val="32"/>
              </w:rPr>
            </w:pPr>
          </w:p>
        </w:tc>
        <w:tc>
          <w:tcPr>
            <w:tcW w:w="2556" w:type="dxa"/>
            <w:noWrap/>
          </w:tcPr>
          <w:p>
            <w:pPr>
              <w:spacing w:line="700" w:lineRule="exact"/>
              <w:ind w:right="38" w:rightChars="12"/>
              <w:rPr>
                <w:rFonts w:hAnsi="仿宋_GB2312" w:cs="仿宋_GB2312"/>
                <w:szCs w:val="32"/>
              </w:rPr>
            </w:pPr>
          </w:p>
        </w:tc>
        <w:tc>
          <w:tcPr>
            <w:tcW w:w="1800" w:type="dxa"/>
            <w:noWrap/>
          </w:tcPr>
          <w:p>
            <w:pPr>
              <w:spacing w:line="700" w:lineRule="exact"/>
              <w:ind w:right="38" w:rightChars="12"/>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tcPr>
          <w:p>
            <w:pPr>
              <w:spacing w:line="700" w:lineRule="exact"/>
              <w:ind w:right="38" w:rightChars="12"/>
              <w:rPr>
                <w:rFonts w:hAnsi="仿宋_GB2312" w:cs="仿宋_GB2312"/>
                <w:szCs w:val="32"/>
              </w:rPr>
            </w:pPr>
          </w:p>
        </w:tc>
        <w:tc>
          <w:tcPr>
            <w:tcW w:w="1140" w:type="dxa"/>
            <w:noWrap/>
          </w:tcPr>
          <w:p>
            <w:pPr>
              <w:spacing w:line="700" w:lineRule="exact"/>
              <w:ind w:right="38" w:rightChars="12"/>
              <w:rPr>
                <w:rFonts w:hAnsi="仿宋_GB2312" w:cs="仿宋_GB2312"/>
                <w:szCs w:val="32"/>
              </w:rPr>
            </w:pPr>
          </w:p>
        </w:tc>
        <w:tc>
          <w:tcPr>
            <w:tcW w:w="1704" w:type="dxa"/>
            <w:noWrap/>
          </w:tcPr>
          <w:p>
            <w:pPr>
              <w:spacing w:line="700" w:lineRule="exact"/>
              <w:ind w:right="38" w:rightChars="12"/>
              <w:rPr>
                <w:rFonts w:hAnsi="仿宋_GB2312" w:cs="仿宋_GB2312"/>
                <w:szCs w:val="32"/>
              </w:rPr>
            </w:pPr>
          </w:p>
        </w:tc>
        <w:tc>
          <w:tcPr>
            <w:tcW w:w="2556" w:type="dxa"/>
            <w:noWrap/>
          </w:tcPr>
          <w:p>
            <w:pPr>
              <w:spacing w:line="700" w:lineRule="exact"/>
              <w:ind w:right="38" w:rightChars="12"/>
              <w:rPr>
                <w:rFonts w:hAnsi="仿宋_GB2312" w:cs="仿宋_GB2312"/>
                <w:szCs w:val="32"/>
              </w:rPr>
            </w:pPr>
          </w:p>
        </w:tc>
        <w:tc>
          <w:tcPr>
            <w:tcW w:w="1800" w:type="dxa"/>
            <w:noWrap/>
          </w:tcPr>
          <w:p>
            <w:pPr>
              <w:spacing w:line="700" w:lineRule="exact"/>
              <w:ind w:right="38" w:rightChars="12"/>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0" w:type="dxa"/>
            <w:noWrap/>
          </w:tcPr>
          <w:p>
            <w:pPr>
              <w:spacing w:line="700" w:lineRule="exact"/>
              <w:ind w:right="38" w:rightChars="12"/>
              <w:rPr>
                <w:rFonts w:hAnsi="仿宋_GB2312" w:cs="仿宋_GB2312"/>
                <w:szCs w:val="32"/>
              </w:rPr>
            </w:pPr>
          </w:p>
        </w:tc>
        <w:tc>
          <w:tcPr>
            <w:tcW w:w="1140" w:type="dxa"/>
            <w:noWrap/>
          </w:tcPr>
          <w:p>
            <w:pPr>
              <w:spacing w:line="700" w:lineRule="exact"/>
              <w:ind w:right="38" w:rightChars="12"/>
              <w:rPr>
                <w:rFonts w:hAnsi="仿宋_GB2312" w:cs="仿宋_GB2312"/>
                <w:szCs w:val="32"/>
              </w:rPr>
            </w:pPr>
          </w:p>
        </w:tc>
        <w:tc>
          <w:tcPr>
            <w:tcW w:w="1704" w:type="dxa"/>
            <w:noWrap/>
          </w:tcPr>
          <w:p>
            <w:pPr>
              <w:spacing w:line="700" w:lineRule="exact"/>
              <w:ind w:right="38" w:rightChars="12"/>
              <w:rPr>
                <w:rFonts w:hAnsi="仿宋_GB2312" w:cs="仿宋_GB2312"/>
                <w:szCs w:val="32"/>
              </w:rPr>
            </w:pPr>
          </w:p>
        </w:tc>
        <w:tc>
          <w:tcPr>
            <w:tcW w:w="2556" w:type="dxa"/>
            <w:noWrap/>
          </w:tcPr>
          <w:p>
            <w:pPr>
              <w:spacing w:line="700" w:lineRule="exact"/>
              <w:ind w:right="38" w:rightChars="12"/>
              <w:rPr>
                <w:rFonts w:hAnsi="仿宋_GB2312" w:cs="仿宋_GB2312"/>
                <w:szCs w:val="32"/>
              </w:rPr>
            </w:pPr>
          </w:p>
        </w:tc>
        <w:tc>
          <w:tcPr>
            <w:tcW w:w="1800" w:type="dxa"/>
            <w:noWrap/>
          </w:tcPr>
          <w:p>
            <w:pPr>
              <w:spacing w:line="700" w:lineRule="exact"/>
              <w:ind w:right="38" w:rightChars="12"/>
              <w:rPr>
                <w:rFonts w:hAnsi="仿宋_GB2312" w:cs="仿宋_GB2312"/>
                <w:szCs w:val="32"/>
              </w:rPr>
            </w:pPr>
          </w:p>
        </w:tc>
      </w:tr>
    </w:tbl>
    <w:p>
      <w:pPr>
        <w:spacing w:line="560" w:lineRule="exact"/>
        <w:ind w:right="38" w:rightChars="12" w:firstLine="640" w:firstLineChars="200"/>
        <w:rPr>
          <w:rFonts w:ascii="黑体" w:hAnsi="黑体" w:eastAsia="黑体" w:cs="仿宋_GB2312"/>
          <w:szCs w:val="32"/>
        </w:rPr>
      </w:pPr>
      <w:r>
        <w:rPr>
          <w:rFonts w:hint="eastAsia" w:ascii="黑体" w:hAnsi="黑体" w:eastAsia="黑体" w:cs="仿宋_GB2312"/>
          <w:szCs w:val="32"/>
        </w:rPr>
        <w:t>三、负责人和课题组成员曾经承担或参与的市级及以上研究课题</w:t>
      </w: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0"/>
        <w:gridCol w:w="3240"/>
        <w:gridCol w:w="1440"/>
        <w:gridCol w:w="18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姓  名</w:t>
            </w:r>
          </w:p>
        </w:tc>
        <w:tc>
          <w:tcPr>
            <w:tcW w:w="1110" w:type="dxa"/>
            <w:noWrap/>
          </w:tcPr>
          <w:p>
            <w:pPr>
              <w:spacing w:line="40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负责人</w:t>
            </w:r>
          </w:p>
          <w:p>
            <w:pPr>
              <w:spacing w:line="40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/主研</w:t>
            </w:r>
          </w:p>
        </w:tc>
        <w:tc>
          <w:tcPr>
            <w:tcW w:w="3240"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课题名称</w:t>
            </w:r>
          </w:p>
        </w:tc>
        <w:tc>
          <w:tcPr>
            <w:tcW w:w="1440"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批准时间</w:t>
            </w:r>
          </w:p>
        </w:tc>
        <w:tc>
          <w:tcPr>
            <w:tcW w:w="1800" w:type="dxa"/>
            <w:noWrap/>
            <w:vAlign w:val="center"/>
          </w:tcPr>
          <w:p>
            <w:pPr>
              <w:spacing w:line="56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批准单位</w:t>
            </w:r>
          </w:p>
        </w:tc>
        <w:tc>
          <w:tcPr>
            <w:tcW w:w="900" w:type="dxa"/>
            <w:noWrap/>
            <w:vAlign w:val="center"/>
          </w:tcPr>
          <w:p>
            <w:pPr>
              <w:spacing w:line="400" w:lineRule="exact"/>
              <w:ind w:right="38" w:rightChars="12"/>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ign w:val="center"/>
          </w:tcPr>
          <w:p>
            <w:pPr>
              <w:spacing w:line="560" w:lineRule="exact"/>
              <w:ind w:right="38" w:rightChars="12"/>
              <w:jc w:val="center"/>
              <w:rPr>
                <w:rFonts w:hAnsi="仿宋_GB2312" w:cs="仿宋_GB2312"/>
                <w:szCs w:val="32"/>
              </w:rPr>
            </w:pPr>
          </w:p>
        </w:tc>
        <w:tc>
          <w:tcPr>
            <w:tcW w:w="1110" w:type="dxa"/>
            <w:noWrap/>
          </w:tcPr>
          <w:p>
            <w:pPr>
              <w:spacing w:line="560" w:lineRule="exact"/>
              <w:ind w:right="38" w:rightChars="12"/>
              <w:jc w:val="center"/>
              <w:rPr>
                <w:rFonts w:hAnsi="仿宋_GB2312" w:cs="仿宋_GB2312"/>
                <w:szCs w:val="32"/>
              </w:rPr>
            </w:pPr>
          </w:p>
        </w:tc>
        <w:tc>
          <w:tcPr>
            <w:tcW w:w="3240" w:type="dxa"/>
            <w:noWrap/>
            <w:vAlign w:val="center"/>
          </w:tcPr>
          <w:p>
            <w:pPr>
              <w:spacing w:line="560" w:lineRule="exact"/>
              <w:ind w:right="38" w:rightChars="12"/>
              <w:jc w:val="center"/>
              <w:rPr>
                <w:rFonts w:hAnsi="仿宋_GB2312" w:cs="仿宋_GB2312"/>
                <w:szCs w:val="32"/>
              </w:rPr>
            </w:pPr>
          </w:p>
        </w:tc>
        <w:tc>
          <w:tcPr>
            <w:tcW w:w="1440" w:type="dxa"/>
            <w:noWrap/>
            <w:vAlign w:val="center"/>
          </w:tcPr>
          <w:p>
            <w:pPr>
              <w:spacing w:line="560" w:lineRule="exact"/>
              <w:ind w:right="38" w:rightChars="12"/>
              <w:jc w:val="center"/>
              <w:rPr>
                <w:rFonts w:hAnsi="仿宋_GB2312" w:cs="仿宋_GB2312"/>
                <w:szCs w:val="32"/>
              </w:rPr>
            </w:pPr>
          </w:p>
        </w:tc>
        <w:tc>
          <w:tcPr>
            <w:tcW w:w="1800" w:type="dxa"/>
            <w:noWrap/>
            <w:vAlign w:val="center"/>
          </w:tcPr>
          <w:p>
            <w:pPr>
              <w:spacing w:line="560" w:lineRule="exact"/>
              <w:ind w:right="38" w:rightChars="12"/>
              <w:jc w:val="center"/>
              <w:rPr>
                <w:rFonts w:hAnsi="仿宋_GB2312" w:cs="仿宋_GB2312"/>
                <w:szCs w:val="32"/>
              </w:rPr>
            </w:pPr>
          </w:p>
        </w:tc>
        <w:tc>
          <w:tcPr>
            <w:tcW w:w="900" w:type="dxa"/>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noWrap/>
            <w:vAlign w:val="center"/>
          </w:tcPr>
          <w:p>
            <w:pPr>
              <w:spacing w:line="560" w:lineRule="exact"/>
              <w:ind w:right="38" w:rightChars="12"/>
              <w:jc w:val="center"/>
              <w:rPr>
                <w:rFonts w:hAnsi="仿宋_GB2312" w:cs="仿宋_GB2312"/>
                <w:szCs w:val="32"/>
              </w:rPr>
            </w:pPr>
          </w:p>
        </w:tc>
        <w:tc>
          <w:tcPr>
            <w:tcW w:w="1110" w:type="dxa"/>
            <w:noWrap/>
          </w:tcPr>
          <w:p>
            <w:pPr>
              <w:spacing w:line="560" w:lineRule="exact"/>
              <w:ind w:right="38" w:rightChars="12"/>
              <w:jc w:val="center"/>
              <w:rPr>
                <w:rFonts w:hAnsi="仿宋_GB2312" w:cs="仿宋_GB2312"/>
                <w:szCs w:val="32"/>
              </w:rPr>
            </w:pPr>
          </w:p>
        </w:tc>
        <w:tc>
          <w:tcPr>
            <w:tcW w:w="3240" w:type="dxa"/>
            <w:noWrap/>
          </w:tcPr>
          <w:p>
            <w:pPr>
              <w:spacing w:line="560" w:lineRule="exact"/>
              <w:ind w:right="38" w:rightChars="12"/>
              <w:jc w:val="center"/>
              <w:rPr>
                <w:rFonts w:hAnsi="仿宋_GB2312" w:cs="仿宋_GB2312"/>
                <w:szCs w:val="32"/>
              </w:rPr>
            </w:pPr>
          </w:p>
        </w:tc>
        <w:tc>
          <w:tcPr>
            <w:tcW w:w="1440" w:type="dxa"/>
            <w:noWrap/>
            <w:vAlign w:val="center"/>
          </w:tcPr>
          <w:p>
            <w:pPr>
              <w:spacing w:line="560" w:lineRule="exact"/>
              <w:ind w:right="38" w:rightChars="12"/>
              <w:jc w:val="center"/>
              <w:rPr>
                <w:rFonts w:hAnsi="仿宋_GB2312" w:cs="仿宋_GB2312"/>
                <w:szCs w:val="32"/>
              </w:rPr>
            </w:pPr>
          </w:p>
        </w:tc>
        <w:tc>
          <w:tcPr>
            <w:tcW w:w="1800" w:type="dxa"/>
            <w:noWrap/>
            <w:vAlign w:val="center"/>
          </w:tcPr>
          <w:p>
            <w:pPr>
              <w:spacing w:line="560" w:lineRule="exact"/>
              <w:ind w:right="38" w:rightChars="12"/>
              <w:jc w:val="center"/>
              <w:rPr>
                <w:rFonts w:hAnsi="仿宋_GB2312" w:cs="仿宋_GB2312"/>
                <w:szCs w:val="32"/>
              </w:rPr>
            </w:pPr>
          </w:p>
        </w:tc>
        <w:tc>
          <w:tcPr>
            <w:tcW w:w="900" w:type="dxa"/>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0" w:type="dxa"/>
            <w:noWrap/>
            <w:vAlign w:val="center"/>
          </w:tcPr>
          <w:p>
            <w:pPr>
              <w:spacing w:line="560" w:lineRule="exact"/>
              <w:ind w:right="38" w:rightChars="12"/>
              <w:jc w:val="center"/>
              <w:rPr>
                <w:rFonts w:hAnsi="仿宋_GB2312" w:cs="仿宋_GB2312"/>
                <w:szCs w:val="32"/>
              </w:rPr>
            </w:pPr>
          </w:p>
        </w:tc>
        <w:tc>
          <w:tcPr>
            <w:tcW w:w="1110" w:type="dxa"/>
            <w:noWrap/>
          </w:tcPr>
          <w:p>
            <w:pPr>
              <w:spacing w:line="560" w:lineRule="exact"/>
              <w:ind w:right="38" w:rightChars="12"/>
              <w:jc w:val="center"/>
              <w:rPr>
                <w:rFonts w:hAnsi="仿宋_GB2312" w:cs="仿宋_GB2312"/>
                <w:szCs w:val="32"/>
              </w:rPr>
            </w:pPr>
          </w:p>
        </w:tc>
        <w:tc>
          <w:tcPr>
            <w:tcW w:w="3240" w:type="dxa"/>
            <w:noWrap/>
          </w:tcPr>
          <w:p>
            <w:pPr>
              <w:spacing w:line="560" w:lineRule="exact"/>
              <w:ind w:right="38" w:rightChars="12"/>
              <w:jc w:val="center"/>
              <w:rPr>
                <w:rFonts w:hAnsi="仿宋_GB2312" w:cs="仿宋_GB2312"/>
                <w:szCs w:val="32"/>
              </w:rPr>
            </w:pPr>
          </w:p>
        </w:tc>
        <w:tc>
          <w:tcPr>
            <w:tcW w:w="1440" w:type="dxa"/>
            <w:noWrap/>
            <w:vAlign w:val="center"/>
          </w:tcPr>
          <w:p>
            <w:pPr>
              <w:spacing w:line="560" w:lineRule="exact"/>
              <w:ind w:right="38" w:rightChars="12"/>
              <w:jc w:val="center"/>
              <w:rPr>
                <w:rFonts w:hAnsi="仿宋_GB2312" w:cs="仿宋_GB2312"/>
                <w:szCs w:val="32"/>
              </w:rPr>
            </w:pPr>
          </w:p>
        </w:tc>
        <w:tc>
          <w:tcPr>
            <w:tcW w:w="1800" w:type="dxa"/>
            <w:noWrap/>
            <w:vAlign w:val="center"/>
          </w:tcPr>
          <w:p>
            <w:pPr>
              <w:spacing w:line="560" w:lineRule="exact"/>
              <w:ind w:right="38" w:rightChars="12"/>
              <w:jc w:val="center"/>
              <w:rPr>
                <w:rFonts w:hAnsi="仿宋_GB2312" w:cs="仿宋_GB2312"/>
                <w:szCs w:val="32"/>
              </w:rPr>
            </w:pPr>
          </w:p>
        </w:tc>
        <w:tc>
          <w:tcPr>
            <w:tcW w:w="900" w:type="dxa"/>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c>
          <w:tcPr>
            <w:tcW w:w="1110" w:type="dxa"/>
            <w:tcBorders>
              <w:top w:val="single" w:color="auto" w:sz="4" w:space="0"/>
              <w:left w:val="single" w:color="auto" w:sz="4" w:space="0"/>
              <w:bottom w:val="single" w:color="auto" w:sz="4" w:space="0"/>
              <w:right w:val="single" w:color="auto" w:sz="4" w:space="0"/>
            </w:tcBorders>
            <w:noWrap/>
          </w:tcPr>
          <w:p>
            <w:pPr>
              <w:spacing w:line="560" w:lineRule="exact"/>
              <w:ind w:right="38" w:rightChars="12"/>
              <w:jc w:val="center"/>
              <w:rPr>
                <w:rFonts w:hAnsi="仿宋_GB2312" w:cs="仿宋_GB2312"/>
                <w:szCs w:val="32"/>
              </w:rPr>
            </w:pPr>
          </w:p>
        </w:tc>
        <w:tc>
          <w:tcPr>
            <w:tcW w:w="3240" w:type="dxa"/>
            <w:tcBorders>
              <w:top w:val="single" w:color="auto" w:sz="4" w:space="0"/>
              <w:left w:val="single" w:color="auto" w:sz="4" w:space="0"/>
              <w:bottom w:val="single" w:color="auto" w:sz="4" w:space="0"/>
              <w:right w:val="single" w:color="auto" w:sz="4" w:space="0"/>
            </w:tcBorders>
            <w:noWrap/>
          </w:tcPr>
          <w:p>
            <w:pPr>
              <w:spacing w:line="560" w:lineRule="exact"/>
              <w:ind w:right="38" w:rightChars="12"/>
              <w:jc w:val="center"/>
              <w:rPr>
                <w:rFonts w:hAnsi="仿宋_GB2312" w:cs="仿宋_GB2312"/>
                <w:szCs w:val="32"/>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c>
          <w:tcPr>
            <w:tcW w:w="1110" w:type="dxa"/>
            <w:tcBorders>
              <w:top w:val="single" w:color="auto" w:sz="4" w:space="0"/>
              <w:left w:val="single" w:color="auto" w:sz="4" w:space="0"/>
              <w:bottom w:val="single" w:color="auto" w:sz="4" w:space="0"/>
              <w:right w:val="single" w:color="auto" w:sz="4" w:space="0"/>
            </w:tcBorders>
            <w:noWrap/>
          </w:tcPr>
          <w:p>
            <w:pPr>
              <w:spacing w:line="560" w:lineRule="exact"/>
              <w:ind w:right="38" w:rightChars="12"/>
              <w:jc w:val="center"/>
              <w:rPr>
                <w:rFonts w:hAnsi="仿宋_GB2312" w:cs="仿宋_GB2312"/>
                <w:szCs w:val="32"/>
              </w:rPr>
            </w:pPr>
          </w:p>
        </w:tc>
        <w:tc>
          <w:tcPr>
            <w:tcW w:w="3240" w:type="dxa"/>
            <w:tcBorders>
              <w:top w:val="single" w:color="auto" w:sz="4" w:space="0"/>
              <w:left w:val="single" w:color="auto" w:sz="4" w:space="0"/>
              <w:bottom w:val="single" w:color="auto" w:sz="4" w:space="0"/>
              <w:right w:val="single" w:color="auto" w:sz="4" w:space="0"/>
            </w:tcBorders>
            <w:noWrap/>
          </w:tcPr>
          <w:p>
            <w:pPr>
              <w:spacing w:line="560" w:lineRule="exact"/>
              <w:ind w:right="38" w:rightChars="12"/>
              <w:jc w:val="center"/>
              <w:rPr>
                <w:rFonts w:hAnsi="仿宋_GB2312" w:cs="仿宋_GB2312"/>
                <w:szCs w:val="32"/>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560" w:lineRule="exact"/>
              <w:ind w:right="38" w:rightChars="12"/>
              <w:jc w:val="center"/>
              <w:rPr>
                <w:rFonts w:hAnsi="仿宋_GB2312" w:cs="仿宋_GB2312"/>
                <w:szCs w:val="32"/>
              </w:rPr>
            </w:pPr>
          </w:p>
        </w:tc>
      </w:tr>
    </w:tbl>
    <w:p>
      <w:pPr>
        <w:spacing w:line="560" w:lineRule="exact"/>
        <w:ind w:right="38" w:rightChars="12" w:firstLine="640" w:firstLineChars="200"/>
        <w:rPr>
          <w:rFonts w:hAnsi="仿宋_GB2312" w:cs="仿宋_GB2312"/>
          <w:szCs w:val="32"/>
        </w:rPr>
      </w:pPr>
      <w:r>
        <w:rPr>
          <w:rFonts w:hint="eastAsia" w:hAnsi="仿宋_GB2312" w:cs="仿宋_GB2312"/>
          <w:szCs w:val="32"/>
        </w:rPr>
        <w:br w:type="page"/>
      </w:r>
      <w:r>
        <w:rPr>
          <w:rFonts w:hint="eastAsia" w:ascii="黑体" w:hAnsi="黑体" w:eastAsia="黑体" w:cs="仿宋_GB2312"/>
          <w:szCs w:val="32"/>
        </w:rPr>
        <w:t>四、课题论证</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（一）主要问题界定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8"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■问题来源，核心概念界定，拟解决的主要理论或实践问题。</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（二）相关研究综述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3"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■相关主题、内容及方法等的研究现状、特点与趋势。</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（三）本研究的价值、意义和创新点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■选题的理论及实践价值和意义，研究的创新之处。</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（四）本研究的目标和内容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8"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■拟达成的理论或实践目标，研究的主要内容。</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br w:type="page"/>
            </w:r>
            <w:r>
              <w:rPr>
                <w:rFonts w:hint="eastAsia" w:hAnsi="仿宋_GB2312" w:cs="仿宋_GB2312"/>
                <w:szCs w:val="32"/>
              </w:rPr>
              <w:t>（五）本研究的思路和方法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1"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■拟采取的实施路径、措施，划分的研究阶段，主要研究方法。</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（六）预期的研究成果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■预期形成的研究成果名称、成果形式。</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28" w:type="dxa"/>
            <w:noWrap/>
          </w:tcPr>
          <w:p>
            <w:pPr>
              <w:spacing w:line="560" w:lineRule="exact"/>
              <w:ind w:right="38" w:rightChars="12"/>
              <w:jc w:val="center"/>
              <w:rPr>
                <w:rFonts w:hAnsi="仿宋_GB2312" w:cs="仿宋_GB2312"/>
                <w:szCs w:val="32"/>
              </w:rPr>
            </w:pPr>
            <w:r>
              <w:rPr>
                <w:rFonts w:hint="eastAsia" w:hAnsi="仿宋_GB2312" w:cs="仿宋_GB2312"/>
                <w:szCs w:val="32"/>
              </w:rPr>
              <w:t>（七）预期的研究效益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■拟在学生成长、教师发展、学校发展、教育改革以及社会发展等方面产生的效益。</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（八）参考文献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928"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■本研究论证的参考文献，包括著作人、文献名称、发表刊物或出版社名称、发表或出版时间（限填10个）。</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bl>
    <w:p>
      <w:pPr>
        <w:spacing w:line="560" w:lineRule="exact"/>
        <w:ind w:right="38" w:rightChars="12" w:firstLine="640" w:firstLineChars="200"/>
        <w:rPr>
          <w:rFonts w:hAnsi="仿宋_GB2312" w:cs="仿宋_GB2312"/>
          <w:szCs w:val="32"/>
        </w:rPr>
      </w:pPr>
      <w:r>
        <w:rPr>
          <w:rFonts w:hint="eastAsia" w:hAnsi="仿宋_GB2312" w:cs="仿宋_GB2312"/>
          <w:szCs w:val="32"/>
        </w:rPr>
        <w:br w:type="page"/>
      </w:r>
      <w:r>
        <w:rPr>
          <w:rFonts w:hint="eastAsia" w:ascii="黑体" w:hAnsi="黑体" w:eastAsia="黑体" w:cs="仿宋_GB2312"/>
          <w:szCs w:val="32"/>
        </w:rPr>
        <w:t>五、完成课题的保障条件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9107" w:type="dxa"/>
            <w:noWrap/>
          </w:tcPr>
          <w:p>
            <w:pPr>
              <w:spacing w:line="440" w:lineRule="exact"/>
              <w:ind w:right="38" w:rightChars="12" w:firstLine="640" w:firstLineChars="200"/>
              <w:rPr>
                <w:rFonts w:hAnsi="仿宋_GB2312" w:cs="仿宋_GB2312"/>
                <w:szCs w:val="32"/>
              </w:rPr>
            </w:pPr>
            <w:r>
              <w:rPr>
                <w:rFonts w:hint="eastAsia" w:hAnsi="仿宋_GB2312" w:cs="仿宋_GB2312"/>
                <w:szCs w:val="32"/>
              </w:rPr>
              <w:t>■课题组人员的学术背景、研究经验和组成结构（职务、专业、年龄），研究工作必须的时间、物质、经费、资料等保障条件。</w:t>
            </w: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p>
            <w:pPr>
              <w:spacing w:line="440" w:lineRule="exact"/>
              <w:ind w:right="38" w:rightChars="12" w:firstLine="640" w:firstLineChars="200"/>
              <w:rPr>
                <w:rFonts w:hAnsi="仿宋_GB2312" w:cs="仿宋_GB2312"/>
                <w:szCs w:val="32"/>
              </w:rPr>
            </w:pPr>
          </w:p>
        </w:tc>
      </w:tr>
    </w:tbl>
    <w:p>
      <w:pPr>
        <w:spacing w:line="560" w:lineRule="exact"/>
        <w:ind w:right="38" w:rightChars="12" w:firstLine="640" w:firstLineChars="200"/>
        <w:rPr>
          <w:rFonts w:ascii="黑体" w:hAnsi="黑体" w:eastAsia="黑体" w:cs="仿宋_GB2312"/>
          <w:szCs w:val="32"/>
        </w:rPr>
      </w:pPr>
      <w:r>
        <w:rPr>
          <w:rFonts w:hint="eastAsia" w:ascii="黑体" w:hAnsi="黑体" w:eastAsia="黑体" w:cs="仿宋_GB2312"/>
          <w:szCs w:val="32"/>
        </w:rPr>
        <w:t>六、专家推荐意见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9360" w:type="dxa"/>
            <w:noWrap/>
            <w:vAlign w:val="center"/>
          </w:tcPr>
          <w:p>
            <w:pPr>
              <w:rPr>
                <w:rFonts w:hAnsi="仿宋_GB2312" w:cs="仿宋_GB2312"/>
                <w:spacing w:val="4"/>
                <w:szCs w:val="32"/>
              </w:rPr>
            </w:pPr>
            <w:r>
              <w:rPr>
                <w:rFonts w:hint="eastAsia" w:hAnsi="仿宋_GB2312" w:cs="仿宋_GB2312"/>
                <w:spacing w:val="4"/>
                <w:szCs w:val="32"/>
              </w:rPr>
              <w:t>不具有副高级以上（含副高级）职称者担任课题负责人，必须由1名具有正高级职称或者2名具有副高级职称的同行专家推荐；推荐专家须如实介绍课题负责人的科研态度、专业水平、科研能力和科研条件，说明该课题的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9360" w:type="dxa"/>
            <w:noWrap/>
            <w:vAlign w:val="center"/>
          </w:tcPr>
          <w:p>
            <w:pPr>
              <w:spacing w:after="156" w:line="320" w:lineRule="exact"/>
              <w:rPr>
                <w:rFonts w:hAnsi="仿宋_GB2312" w:cs="仿宋_GB2312"/>
                <w:szCs w:val="32"/>
              </w:rPr>
            </w:pPr>
          </w:p>
          <w:p>
            <w:pPr>
              <w:spacing w:after="156" w:line="320" w:lineRule="exact"/>
              <w:rPr>
                <w:rFonts w:hAnsi="仿宋_GB2312" w:cs="仿宋_GB2312"/>
                <w:szCs w:val="32"/>
              </w:rPr>
            </w:pPr>
          </w:p>
          <w:p>
            <w:pPr>
              <w:spacing w:after="156" w:line="320" w:lineRule="exact"/>
              <w:rPr>
                <w:rFonts w:hAnsi="仿宋_GB2312" w:cs="仿宋_GB2312"/>
                <w:szCs w:val="32"/>
              </w:rPr>
            </w:pPr>
          </w:p>
          <w:p>
            <w:pPr>
              <w:spacing w:after="156" w:line="320" w:lineRule="exact"/>
              <w:rPr>
                <w:rFonts w:hAnsi="仿宋_GB2312" w:cs="仿宋_GB2312"/>
                <w:szCs w:val="32"/>
              </w:rPr>
            </w:pPr>
            <w:r>
              <w:rPr>
                <w:rFonts w:hint="eastAsia" w:hAnsi="仿宋_GB2312" w:cs="仿宋_GB2312"/>
                <w:szCs w:val="32"/>
              </w:rPr>
              <w:t>推荐人姓名          专业职称           研究专长</w:t>
            </w:r>
          </w:p>
          <w:p>
            <w:pPr>
              <w:spacing w:after="156" w:line="320" w:lineRule="exact"/>
              <w:rPr>
                <w:rFonts w:hAnsi="仿宋_GB2312" w:cs="仿宋_GB2312"/>
                <w:szCs w:val="32"/>
              </w:rPr>
            </w:pPr>
            <w:r>
              <w:rPr>
                <w:rFonts w:hint="eastAsia" w:hAnsi="仿宋_GB2312" w:cs="仿宋_GB2312"/>
                <w:szCs w:val="32"/>
              </w:rPr>
              <w:t xml:space="preserve">工作单位                        </w:t>
            </w:r>
          </w:p>
          <w:p>
            <w:pPr>
              <w:spacing w:after="156" w:line="320" w:lineRule="exact"/>
              <w:rPr>
                <w:rFonts w:hAnsi="仿宋_GB2312" w:cs="仿宋_GB2312"/>
                <w:szCs w:val="32"/>
              </w:rPr>
            </w:pPr>
            <w:r>
              <w:rPr>
                <w:rFonts w:hint="eastAsia" w:hAnsi="仿宋_GB2312" w:cs="仿宋_GB2312"/>
                <w:szCs w:val="32"/>
              </w:rPr>
              <w:t>推荐人签章（须本人亲笔签字或本人印章）：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atLeast"/>
          <w:jc w:val="center"/>
        </w:trPr>
        <w:tc>
          <w:tcPr>
            <w:tcW w:w="9360" w:type="dxa"/>
            <w:noWrap/>
            <w:vAlign w:val="center"/>
          </w:tcPr>
          <w:p>
            <w:pPr>
              <w:spacing w:after="156" w:line="320" w:lineRule="exact"/>
              <w:rPr>
                <w:rFonts w:hAnsi="仿宋_GB2312" w:cs="仿宋_GB2312"/>
                <w:szCs w:val="32"/>
              </w:rPr>
            </w:pPr>
          </w:p>
          <w:p>
            <w:pPr>
              <w:spacing w:after="156" w:line="320" w:lineRule="exact"/>
              <w:rPr>
                <w:rFonts w:hAnsi="仿宋_GB2312" w:cs="仿宋_GB2312"/>
                <w:szCs w:val="32"/>
              </w:rPr>
            </w:pPr>
          </w:p>
          <w:p>
            <w:pPr>
              <w:spacing w:after="156" w:line="320" w:lineRule="exact"/>
              <w:rPr>
                <w:rFonts w:hAnsi="仿宋_GB2312" w:cs="仿宋_GB2312"/>
                <w:szCs w:val="32"/>
              </w:rPr>
            </w:pPr>
          </w:p>
          <w:p>
            <w:pPr>
              <w:spacing w:after="156" w:line="320" w:lineRule="exact"/>
              <w:rPr>
                <w:rFonts w:hAnsi="仿宋_GB2312" w:cs="仿宋_GB2312"/>
                <w:szCs w:val="32"/>
              </w:rPr>
            </w:pPr>
            <w:r>
              <w:rPr>
                <w:rFonts w:hint="eastAsia" w:hAnsi="仿宋_GB2312" w:cs="仿宋_GB2312"/>
                <w:szCs w:val="32"/>
              </w:rPr>
              <w:t>推荐人姓名          专业职称          研究专长</w:t>
            </w:r>
          </w:p>
          <w:p>
            <w:pPr>
              <w:spacing w:after="156" w:line="320" w:lineRule="exact"/>
              <w:rPr>
                <w:rFonts w:hAnsi="仿宋_GB2312" w:cs="仿宋_GB2312"/>
                <w:szCs w:val="32"/>
              </w:rPr>
            </w:pPr>
            <w:r>
              <w:rPr>
                <w:rFonts w:hint="eastAsia" w:hAnsi="仿宋_GB2312" w:cs="仿宋_GB2312"/>
                <w:szCs w:val="32"/>
              </w:rPr>
              <w:t xml:space="preserve">工作单位                         </w:t>
            </w:r>
          </w:p>
          <w:p>
            <w:pPr>
              <w:spacing w:after="156" w:line="320" w:lineRule="exact"/>
              <w:rPr>
                <w:rFonts w:hAnsi="仿宋_GB2312" w:cs="仿宋_GB2312"/>
                <w:szCs w:val="32"/>
              </w:rPr>
            </w:pPr>
            <w:r>
              <w:rPr>
                <w:rFonts w:hint="eastAsia" w:hAnsi="仿宋_GB2312" w:cs="仿宋_GB2312"/>
                <w:szCs w:val="32"/>
              </w:rPr>
              <w:t>推荐人签章（须本人亲笔签字或本人印章）：</w:t>
            </w:r>
          </w:p>
        </w:tc>
      </w:tr>
    </w:tbl>
    <w:p>
      <w:pPr>
        <w:spacing w:line="560" w:lineRule="exact"/>
        <w:ind w:right="38" w:rightChars="12" w:firstLine="640" w:firstLineChars="200"/>
        <w:rPr>
          <w:rFonts w:ascii="黑体" w:hAnsi="黑体" w:eastAsia="黑体" w:cs="仿宋_GB2312"/>
          <w:szCs w:val="32"/>
        </w:rPr>
      </w:pPr>
      <w:r>
        <w:rPr>
          <w:rFonts w:hint="eastAsia" w:ascii="黑体" w:hAnsi="黑体" w:eastAsia="黑体" w:cs="仿宋_GB2312"/>
          <w:szCs w:val="32"/>
        </w:rPr>
        <w:t>七、研究经费</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87"/>
        <w:gridCol w:w="1980"/>
        <w:gridCol w:w="198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5"/>
            <w:noWrap/>
          </w:tcPr>
          <w:p>
            <w:pPr>
              <w:spacing w:line="560" w:lineRule="exact"/>
              <w:ind w:right="38" w:rightChars="12"/>
              <w:jc w:val="center"/>
              <w:rPr>
                <w:rFonts w:hAnsi="仿宋_GB2312" w:cs="仿宋_GB2312"/>
                <w:szCs w:val="32"/>
              </w:rPr>
            </w:pPr>
            <w:r>
              <w:rPr>
                <w:rFonts w:hint="eastAsia" w:hAnsi="仿宋_GB2312" w:cs="仿宋_GB2312"/>
                <w:szCs w:val="32"/>
              </w:rPr>
              <w:t>研 究 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总  额</w:t>
            </w:r>
          </w:p>
        </w:tc>
        <w:tc>
          <w:tcPr>
            <w:tcW w:w="1787"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20   年</w:t>
            </w:r>
          </w:p>
        </w:tc>
        <w:tc>
          <w:tcPr>
            <w:tcW w:w="1980"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20   年</w:t>
            </w:r>
          </w:p>
        </w:tc>
        <w:tc>
          <w:tcPr>
            <w:tcW w:w="1980"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20   年</w:t>
            </w:r>
          </w:p>
        </w:tc>
        <w:tc>
          <w:tcPr>
            <w:tcW w:w="1813"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ign w:val="center"/>
          </w:tcPr>
          <w:p>
            <w:pPr>
              <w:spacing w:line="560" w:lineRule="exact"/>
              <w:ind w:right="38" w:rightChars="12"/>
              <w:jc w:val="center"/>
              <w:rPr>
                <w:rFonts w:hAnsi="仿宋_GB2312" w:cs="仿宋_GB2312"/>
                <w:szCs w:val="32"/>
              </w:rPr>
            </w:pPr>
          </w:p>
        </w:tc>
        <w:tc>
          <w:tcPr>
            <w:tcW w:w="1787" w:type="dxa"/>
            <w:noWrap/>
            <w:vAlign w:val="center"/>
          </w:tcPr>
          <w:p>
            <w:pPr>
              <w:spacing w:line="560" w:lineRule="exact"/>
              <w:ind w:right="38" w:rightChars="12"/>
              <w:jc w:val="center"/>
              <w:rPr>
                <w:rFonts w:hAnsi="仿宋_GB2312" w:cs="仿宋_GB2312"/>
                <w:szCs w:val="32"/>
              </w:rPr>
            </w:pPr>
          </w:p>
        </w:tc>
        <w:tc>
          <w:tcPr>
            <w:tcW w:w="1980" w:type="dxa"/>
            <w:noWrap/>
            <w:vAlign w:val="center"/>
          </w:tcPr>
          <w:p>
            <w:pPr>
              <w:spacing w:line="560" w:lineRule="exact"/>
              <w:ind w:right="38" w:rightChars="12"/>
              <w:jc w:val="center"/>
              <w:rPr>
                <w:rFonts w:hAnsi="仿宋_GB2312" w:cs="仿宋_GB2312"/>
                <w:szCs w:val="32"/>
              </w:rPr>
            </w:pPr>
          </w:p>
        </w:tc>
        <w:tc>
          <w:tcPr>
            <w:tcW w:w="1980" w:type="dxa"/>
            <w:noWrap/>
            <w:vAlign w:val="center"/>
          </w:tcPr>
          <w:p>
            <w:pPr>
              <w:spacing w:line="560" w:lineRule="exact"/>
              <w:ind w:right="38" w:rightChars="12"/>
              <w:jc w:val="center"/>
              <w:rPr>
                <w:rFonts w:hAnsi="仿宋_GB2312" w:cs="仿宋_GB2312"/>
                <w:szCs w:val="32"/>
              </w:rPr>
            </w:pPr>
          </w:p>
        </w:tc>
        <w:tc>
          <w:tcPr>
            <w:tcW w:w="1813" w:type="dxa"/>
            <w:noWrap/>
            <w:vAlign w:val="center"/>
          </w:tcPr>
          <w:p>
            <w:pPr>
              <w:spacing w:line="560" w:lineRule="exact"/>
              <w:ind w:right="38" w:rightChars="12"/>
              <w:jc w:val="center"/>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728" w:type="dxa"/>
            <w:noWrap/>
            <w:vAlign w:val="center"/>
          </w:tcPr>
          <w:p>
            <w:pPr>
              <w:spacing w:line="560" w:lineRule="exact"/>
              <w:ind w:right="38" w:rightChars="12"/>
              <w:jc w:val="center"/>
              <w:rPr>
                <w:rFonts w:hAnsi="仿宋_GB2312" w:cs="仿宋_GB2312"/>
                <w:szCs w:val="32"/>
              </w:rPr>
            </w:pPr>
            <w:r>
              <w:rPr>
                <w:rFonts w:hint="eastAsia" w:hAnsi="仿宋_GB2312" w:cs="仿宋_GB2312"/>
                <w:szCs w:val="32"/>
              </w:rPr>
              <w:t>自筹经费</w:t>
            </w:r>
          </w:p>
          <w:p>
            <w:pPr>
              <w:spacing w:line="560" w:lineRule="exact"/>
              <w:ind w:right="38" w:rightChars="12"/>
              <w:jc w:val="center"/>
              <w:rPr>
                <w:rFonts w:hAnsi="仿宋_GB2312" w:cs="仿宋_GB2312"/>
                <w:szCs w:val="32"/>
              </w:rPr>
            </w:pPr>
            <w:r>
              <w:rPr>
                <w:rFonts w:hint="eastAsia" w:hAnsi="仿宋_GB2312" w:cs="仿宋_GB2312"/>
                <w:szCs w:val="32"/>
              </w:rPr>
              <w:t>来源数额</w:t>
            </w:r>
          </w:p>
        </w:tc>
        <w:tc>
          <w:tcPr>
            <w:tcW w:w="7560" w:type="dxa"/>
            <w:gridSpan w:val="4"/>
            <w:noWrap/>
            <w:vAlign w:val="center"/>
          </w:tcPr>
          <w:p>
            <w:pPr>
              <w:spacing w:line="440" w:lineRule="exact"/>
              <w:ind w:right="38" w:rightChars="12"/>
              <w:rPr>
                <w:rFonts w:hAnsi="仿宋_GB2312" w:cs="仿宋_GB2312"/>
                <w:szCs w:val="32"/>
              </w:rPr>
            </w:pPr>
          </w:p>
        </w:tc>
      </w:tr>
    </w:tbl>
    <w:p>
      <w:pPr>
        <w:spacing w:line="560" w:lineRule="exact"/>
        <w:ind w:right="38" w:rightChars="12" w:firstLine="640" w:firstLineChars="200"/>
        <w:rPr>
          <w:rFonts w:ascii="黑体" w:hAnsi="黑体" w:eastAsia="黑体" w:cs="仿宋_GB2312"/>
          <w:szCs w:val="32"/>
        </w:rPr>
      </w:pPr>
      <w:r>
        <w:rPr>
          <w:rFonts w:hint="eastAsia" w:ascii="黑体" w:hAnsi="黑体" w:eastAsia="黑体" w:cs="仿宋_GB2312"/>
          <w:szCs w:val="32"/>
        </w:rPr>
        <w:t>八、课题负责人所在单位意见</w:t>
      </w:r>
    </w:p>
    <w:tbl>
      <w:tblPr>
        <w:tblStyle w:val="6"/>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377" w:type="dxa"/>
            <w:noWrap/>
            <w:vAlign w:val="center"/>
          </w:tcPr>
          <w:p>
            <w:pPr>
              <w:ind w:firstLine="420"/>
              <w:rPr>
                <w:rFonts w:hAnsi="仿宋_GB2312" w:cs="仿宋_GB2312"/>
                <w:szCs w:val="32"/>
              </w:rPr>
            </w:pPr>
            <w:r>
              <w:rPr>
                <w:rFonts w:hint="eastAsia" w:hAnsi="仿宋_GB2312" w:cs="仿宋_GB2312"/>
                <w:spacing w:val="10"/>
                <w:szCs w:val="32"/>
                <w:lang w:val="zh-CN"/>
              </w:rPr>
              <w:t>本单位</w:t>
            </w:r>
            <w:r>
              <w:rPr>
                <w:rFonts w:hint="eastAsia" w:hAnsi="仿宋_GB2312" w:cs="仿宋_GB2312"/>
                <w:szCs w:val="32"/>
              </w:rPr>
              <w:t>完全了解四川省教育学会的有关管理规定，完全意识到本声明的法律后果由本单位承担。保证课题负责人之申请书所填写的内容完全属实，课题负责人和主研人员的政治素质和业务能力适合承担该课题的研究工作；本单位能够提供完成课题所需的时间和条件；本单位同意承担课题的管理职责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9377" w:type="dxa"/>
            <w:noWrap/>
          </w:tcPr>
          <w:p>
            <w:pPr>
              <w:spacing w:line="440" w:lineRule="exact"/>
              <w:jc w:val="left"/>
              <w:rPr>
                <w:rFonts w:hAnsi="仿宋_GB2312" w:cs="仿宋_GB2312"/>
                <w:szCs w:val="32"/>
              </w:rPr>
            </w:pPr>
          </w:p>
          <w:p>
            <w:pPr>
              <w:spacing w:line="440" w:lineRule="exact"/>
              <w:jc w:val="left"/>
              <w:rPr>
                <w:rFonts w:hAnsi="仿宋_GB2312" w:cs="仿宋_GB2312"/>
                <w:szCs w:val="32"/>
              </w:rPr>
            </w:pPr>
          </w:p>
          <w:p>
            <w:pPr>
              <w:spacing w:line="440" w:lineRule="exact"/>
              <w:jc w:val="left"/>
              <w:rPr>
                <w:rFonts w:hAnsi="仿宋_GB2312" w:cs="仿宋_GB2312"/>
                <w:szCs w:val="32"/>
              </w:rPr>
            </w:pPr>
          </w:p>
          <w:p>
            <w:pPr>
              <w:spacing w:line="440" w:lineRule="exact"/>
              <w:ind w:firstLine="640" w:firstLineChars="200"/>
              <w:rPr>
                <w:rFonts w:hAnsi="仿宋_GB2312" w:cs="仿宋_GB2312"/>
                <w:szCs w:val="32"/>
              </w:rPr>
            </w:pPr>
          </w:p>
          <w:p>
            <w:pPr>
              <w:spacing w:line="440" w:lineRule="exact"/>
              <w:ind w:firstLine="640" w:firstLineChars="200"/>
              <w:rPr>
                <w:rFonts w:hAnsi="仿宋_GB2312" w:cs="仿宋_GB2312"/>
                <w:szCs w:val="32"/>
              </w:rPr>
            </w:pPr>
          </w:p>
          <w:p>
            <w:pPr>
              <w:spacing w:line="440" w:lineRule="exact"/>
              <w:ind w:firstLine="640" w:firstLineChars="200"/>
              <w:rPr>
                <w:rFonts w:hAnsi="仿宋_GB2312" w:cs="仿宋_GB2312"/>
                <w:szCs w:val="32"/>
              </w:rPr>
            </w:pPr>
            <w:r>
              <w:rPr>
                <w:rFonts w:hint="eastAsia" w:hAnsi="仿宋_GB2312" w:cs="仿宋_GB2312"/>
                <w:szCs w:val="32"/>
              </w:rPr>
              <w:t>单位负责人（签字）                   单位（盖章）</w:t>
            </w:r>
          </w:p>
          <w:p>
            <w:pPr>
              <w:spacing w:line="440" w:lineRule="exact"/>
              <w:ind w:firstLine="8320" w:firstLineChars="2600"/>
              <w:rPr>
                <w:rFonts w:hAnsi="仿宋_GB2312" w:cs="仿宋_GB2312"/>
                <w:szCs w:val="32"/>
              </w:rPr>
            </w:pPr>
          </w:p>
          <w:p>
            <w:pPr>
              <w:spacing w:line="440" w:lineRule="exact"/>
              <w:ind w:firstLine="8320" w:firstLineChars="2600"/>
              <w:rPr>
                <w:rFonts w:hAnsi="仿宋_GB2312" w:cs="仿宋_GB2312"/>
                <w:szCs w:val="32"/>
              </w:rPr>
            </w:pPr>
          </w:p>
          <w:p>
            <w:pPr>
              <w:spacing w:line="440" w:lineRule="exact"/>
              <w:jc w:val="right"/>
              <w:rPr>
                <w:rFonts w:hAnsi="仿宋_GB2312" w:cs="仿宋_GB2312"/>
                <w:szCs w:val="32"/>
              </w:rPr>
            </w:pPr>
            <w:r>
              <w:rPr>
                <w:rFonts w:hint="eastAsia" w:hAnsi="仿宋_GB2312" w:cs="仿宋_GB2312"/>
                <w:szCs w:val="32"/>
              </w:rPr>
              <w:t>年    月    日</w:t>
            </w:r>
          </w:p>
        </w:tc>
      </w:tr>
    </w:tbl>
    <w:p>
      <w:pPr>
        <w:rPr>
          <w:rFonts w:hAnsi="仿宋_GB2312" w:cs="仿宋_GB2312"/>
          <w:szCs w:val="32"/>
        </w:rPr>
      </w:pPr>
    </w:p>
    <w:p>
      <w:pPr>
        <w:rPr>
          <w:rFonts w:hAnsi="仿宋_GB2312" w:cs="仿宋_GB2312"/>
          <w:szCs w:val="32"/>
        </w:rPr>
        <w:sectPr>
          <w:footerReference r:id="rId3" w:type="default"/>
          <w:footerReference r:id="rId4" w:type="even"/>
          <w:pgSz w:w="11906" w:h="16838"/>
          <w:pgMar w:top="1440" w:right="1803" w:bottom="1440" w:left="1803" w:header="1701" w:footer="1588" w:gutter="0"/>
          <w:cols w:space="425" w:num="1"/>
          <w:docGrid w:linePitch="579" w:charSpace="-849"/>
        </w:sectPr>
      </w:pPr>
    </w:p>
    <w:p>
      <w:pPr>
        <w:widowControl/>
        <w:spacing w:line="560" w:lineRule="exact"/>
        <w:jc w:val="left"/>
        <w:rPr>
          <w:rFonts w:hint="eastAsia" w:cs="仿宋_GB2312" w:asciiTheme="minorEastAsia" w:hAnsiTheme="minorEastAsia" w:eastAsiaTheme="minorEastAsia"/>
          <w:szCs w:val="32"/>
          <w:lang w:val="en-US" w:eastAsia="zh-CN"/>
        </w:rPr>
      </w:pPr>
      <w:r>
        <w:rPr>
          <w:rFonts w:hint="eastAsia" w:cs="仿宋_GB2312" w:asciiTheme="minorEastAsia" w:hAnsiTheme="minorEastAsia" w:eastAsiaTheme="minorEastAsia"/>
          <w:szCs w:val="32"/>
        </w:rPr>
        <w:t>附件</w:t>
      </w:r>
      <w:r>
        <w:rPr>
          <w:rFonts w:hint="eastAsia" w:cs="仿宋_GB2312" w:asciiTheme="minorEastAsia" w:hAnsiTheme="minorEastAsia" w:eastAsiaTheme="minorEastAsia"/>
          <w:szCs w:val="32"/>
          <w:lang w:val="en-US" w:eastAsia="zh-CN"/>
        </w:rPr>
        <w:t>2</w:t>
      </w:r>
    </w:p>
    <w:p>
      <w:pPr>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202</w:t>
      </w:r>
      <w:r>
        <w:rPr>
          <w:rFonts w:hint="eastAsia" w:ascii="方正小标宋简体" w:hAnsi="仿宋_GB2312" w:eastAsia="方正小标宋简体" w:cs="仿宋_GB2312"/>
          <w:sz w:val="36"/>
          <w:szCs w:val="36"/>
          <w:lang w:val="en-US" w:eastAsia="zh-CN"/>
        </w:rPr>
        <w:t>3</w:t>
      </w:r>
      <w:r>
        <w:rPr>
          <w:rFonts w:hint="eastAsia" w:ascii="方正小标宋简体" w:hAnsi="仿宋_GB2312" w:eastAsia="方正小标宋简体" w:cs="仿宋_GB2312"/>
          <w:sz w:val="36"/>
          <w:szCs w:val="36"/>
        </w:rPr>
        <w:t>年度四川省教育学会教育科研课题申报汇总表</w:t>
      </w:r>
    </w:p>
    <w:p>
      <w:pPr>
        <w:jc w:val="center"/>
        <w:rPr>
          <w:rFonts w:hAnsi="仿宋_GB2312" w:cs="仿宋_GB2312"/>
          <w:szCs w:val="32"/>
        </w:rPr>
      </w:pPr>
    </w:p>
    <w:p>
      <w:pPr>
        <w:jc w:val="left"/>
        <w:rPr>
          <w:rFonts w:hAnsi="仿宋_GB2312" w:cs="仿宋_GB2312"/>
          <w:szCs w:val="32"/>
        </w:rPr>
      </w:pPr>
      <w:r>
        <w:rPr>
          <w:rFonts w:hint="eastAsia" w:hAnsi="仿宋_GB2312" w:cs="仿宋_GB2312"/>
          <w:szCs w:val="32"/>
        </w:rPr>
        <w:t>推荐单位：                填报人：          联系电话：         年     月    日</w:t>
      </w:r>
    </w:p>
    <w:tbl>
      <w:tblPr>
        <w:tblStyle w:val="6"/>
        <w:tblW w:w="13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76"/>
        <w:gridCol w:w="1219"/>
        <w:gridCol w:w="1559"/>
        <w:gridCol w:w="1058"/>
        <w:gridCol w:w="1560"/>
        <w:gridCol w:w="2141"/>
        <w:gridCol w:w="1350"/>
        <w:gridCol w:w="189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59"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序号</w:t>
            </w:r>
          </w:p>
        </w:tc>
        <w:tc>
          <w:tcPr>
            <w:tcW w:w="1276"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申请类别</w:t>
            </w:r>
          </w:p>
        </w:tc>
        <w:tc>
          <w:tcPr>
            <w:tcW w:w="1219"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选题分类</w:t>
            </w:r>
          </w:p>
        </w:tc>
        <w:tc>
          <w:tcPr>
            <w:tcW w:w="1559"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课题名称</w:t>
            </w:r>
          </w:p>
        </w:tc>
        <w:tc>
          <w:tcPr>
            <w:tcW w:w="1058"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负责人</w:t>
            </w:r>
          </w:p>
        </w:tc>
        <w:tc>
          <w:tcPr>
            <w:tcW w:w="1560"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职称/职务</w:t>
            </w:r>
          </w:p>
        </w:tc>
        <w:tc>
          <w:tcPr>
            <w:tcW w:w="2141"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所在单位</w:t>
            </w:r>
          </w:p>
        </w:tc>
        <w:tc>
          <w:tcPr>
            <w:tcW w:w="1350"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会员证及有效期</w:t>
            </w:r>
          </w:p>
        </w:tc>
        <w:tc>
          <w:tcPr>
            <w:tcW w:w="1895"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电子邮箱</w:t>
            </w:r>
          </w:p>
        </w:tc>
        <w:tc>
          <w:tcPr>
            <w:tcW w:w="1185" w:type="dxa"/>
            <w:noWrap/>
            <w:vAlign w:val="center"/>
          </w:tcPr>
          <w:p>
            <w:pPr>
              <w:widowControl/>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noWrap/>
            <w:vAlign w:val="center"/>
          </w:tcPr>
          <w:p>
            <w:pPr>
              <w:widowControl/>
              <w:jc w:val="left"/>
              <w:rPr>
                <w:rFonts w:hAnsi="仿宋_GB2312" w:cs="仿宋_GB2312"/>
                <w:szCs w:val="32"/>
              </w:rPr>
            </w:pPr>
          </w:p>
        </w:tc>
        <w:tc>
          <w:tcPr>
            <w:tcW w:w="1276" w:type="dxa"/>
            <w:noWrap/>
            <w:vAlign w:val="center"/>
          </w:tcPr>
          <w:p>
            <w:pPr>
              <w:widowControl/>
              <w:rPr>
                <w:rFonts w:hAnsi="仿宋_GB2312" w:cs="仿宋_GB2312"/>
                <w:szCs w:val="32"/>
              </w:rPr>
            </w:pPr>
            <w:r>
              <w:rPr>
                <w:rFonts w:hint="eastAsia" w:hAnsi="仿宋_GB2312" w:cs="仿宋_GB2312"/>
                <w:szCs w:val="32"/>
              </w:rPr>
              <w:t>　</w:t>
            </w:r>
          </w:p>
        </w:tc>
        <w:tc>
          <w:tcPr>
            <w:tcW w:w="1219" w:type="dxa"/>
            <w:noWrap/>
            <w:vAlign w:val="center"/>
          </w:tcPr>
          <w:p>
            <w:pPr>
              <w:widowControl/>
              <w:rPr>
                <w:rFonts w:hAnsi="仿宋_GB2312" w:cs="仿宋_GB2312"/>
                <w:szCs w:val="32"/>
              </w:rPr>
            </w:pPr>
            <w:r>
              <w:rPr>
                <w:rFonts w:hint="eastAsia" w:hAnsi="仿宋_GB2312" w:cs="仿宋_GB2312"/>
                <w:szCs w:val="32"/>
              </w:rPr>
              <w:t>　</w:t>
            </w:r>
          </w:p>
        </w:tc>
        <w:tc>
          <w:tcPr>
            <w:tcW w:w="1559" w:type="dxa"/>
            <w:noWrap/>
            <w:vAlign w:val="center"/>
          </w:tcPr>
          <w:p>
            <w:pPr>
              <w:widowControl/>
              <w:rPr>
                <w:rFonts w:hAnsi="仿宋_GB2312" w:cs="仿宋_GB2312"/>
                <w:szCs w:val="32"/>
              </w:rPr>
            </w:pPr>
            <w:r>
              <w:rPr>
                <w:rFonts w:hint="eastAsia" w:hAnsi="仿宋_GB2312" w:cs="仿宋_GB2312"/>
                <w:szCs w:val="32"/>
              </w:rPr>
              <w:t>　</w:t>
            </w:r>
          </w:p>
        </w:tc>
        <w:tc>
          <w:tcPr>
            <w:tcW w:w="1058" w:type="dxa"/>
            <w:noWrap/>
            <w:vAlign w:val="center"/>
          </w:tcPr>
          <w:p>
            <w:pPr>
              <w:widowControl/>
              <w:rPr>
                <w:rFonts w:hAnsi="仿宋_GB2312" w:cs="仿宋_GB2312"/>
                <w:szCs w:val="32"/>
              </w:rPr>
            </w:pPr>
            <w:r>
              <w:rPr>
                <w:rFonts w:hint="eastAsia" w:hAnsi="仿宋_GB2312" w:cs="仿宋_GB2312"/>
                <w:szCs w:val="32"/>
              </w:rPr>
              <w:t>　</w:t>
            </w:r>
          </w:p>
        </w:tc>
        <w:tc>
          <w:tcPr>
            <w:tcW w:w="1560" w:type="dxa"/>
            <w:noWrap/>
            <w:vAlign w:val="center"/>
          </w:tcPr>
          <w:p>
            <w:pPr>
              <w:widowControl/>
              <w:rPr>
                <w:rFonts w:hAnsi="仿宋_GB2312" w:cs="仿宋_GB2312"/>
                <w:szCs w:val="32"/>
              </w:rPr>
            </w:pPr>
            <w:r>
              <w:rPr>
                <w:rFonts w:hint="eastAsia" w:hAnsi="仿宋_GB2312" w:cs="仿宋_GB2312"/>
                <w:szCs w:val="32"/>
              </w:rPr>
              <w:t>　</w:t>
            </w:r>
          </w:p>
        </w:tc>
        <w:tc>
          <w:tcPr>
            <w:tcW w:w="2141" w:type="dxa"/>
            <w:noWrap/>
            <w:vAlign w:val="center"/>
          </w:tcPr>
          <w:p>
            <w:pPr>
              <w:widowControl/>
              <w:rPr>
                <w:rFonts w:hAnsi="仿宋_GB2312" w:cs="仿宋_GB2312"/>
                <w:szCs w:val="32"/>
              </w:rPr>
            </w:pPr>
            <w:r>
              <w:rPr>
                <w:rFonts w:hint="eastAsia" w:hAnsi="仿宋_GB2312" w:cs="仿宋_GB2312"/>
                <w:szCs w:val="32"/>
              </w:rPr>
              <w:t>　</w:t>
            </w:r>
          </w:p>
        </w:tc>
        <w:tc>
          <w:tcPr>
            <w:tcW w:w="1350" w:type="dxa"/>
            <w:noWrap/>
            <w:vAlign w:val="center"/>
          </w:tcPr>
          <w:p>
            <w:pPr>
              <w:widowControl/>
              <w:rPr>
                <w:rFonts w:hAnsi="仿宋_GB2312" w:cs="仿宋_GB2312"/>
                <w:szCs w:val="32"/>
              </w:rPr>
            </w:pPr>
            <w:r>
              <w:rPr>
                <w:rFonts w:hint="eastAsia" w:hAnsi="仿宋_GB2312" w:cs="仿宋_GB2312"/>
                <w:szCs w:val="32"/>
              </w:rPr>
              <w:t>　</w:t>
            </w:r>
          </w:p>
        </w:tc>
        <w:tc>
          <w:tcPr>
            <w:tcW w:w="1895" w:type="dxa"/>
            <w:noWrap/>
            <w:vAlign w:val="center"/>
          </w:tcPr>
          <w:p>
            <w:pPr>
              <w:widowControl/>
              <w:rPr>
                <w:rFonts w:hAnsi="仿宋_GB2312" w:cs="仿宋_GB2312"/>
                <w:szCs w:val="32"/>
              </w:rPr>
            </w:pPr>
            <w:r>
              <w:rPr>
                <w:rFonts w:hint="eastAsia" w:hAnsi="仿宋_GB2312" w:cs="仿宋_GB2312"/>
                <w:szCs w:val="32"/>
              </w:rPr>
              <w:t>　</w:t>
            </w:r>
          </w:p>
        </w:tc>
        <w:tc>
          <w:tcPr>
            <w:tcW w:w="1185" w:type="dxa"/>
            <w:noWrap/>
            <w:vAlign w:val="center"/>
          </w:tcPr>
          <w:p>
            <w:pPr>
              <w:widowControl/>
              <w:rPr>
                <w:rFonts w:hAnsi="仿宋_GB2312" w:cs="仿宋_GB2312"/>
                <w:szCs w:val="32"/>
              </w:rPr>
            </w:pPr>
            <w:r>
              <w:rPr>
                <w:rFonts w:hint="eastAsia" w:hAnsi="仿宋_GB2312" w:cs="仿宋_GB231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noWrap/>
            <w:vAlign w:val="center"/>
          </w:tcPr>
          <w:p>
            <w:pPr>
              <w:widowControl/>
              <w:jc w:val="left"/>
              <w:rPr>
                <w:rFonts w:hAnsi="仿宋_GB2312" w:cs="仿宋_GB2312"/>
                <w:szCs w:val="32"/>
              </w:rPr>
            </w:pPr>
          </w:p>
        </w:tc>
        <w:tc>
          <w:tcPr>
            <w:tcW w:w="1276" w:type="dxa"/>
            <w:noWrap/>
            <w:vAlign w:val="center"/>
          </w:tcPr>
          <w:p>
            <w:pPr>
              <w:widowControl/>
              <w:rPr>
                <w:rFonts w:hAnsi="仿宋_GB2312" w:cs="仿宋_GB2312"/>
                <w:szCs w:val="32"/>
              </w:rPr>
            </w:pPr>
            <w:r>
              <w:rPr>
                <w:rFonts w:hint="eastAsia" w:hAnsi="仿宋_GB2312" w:cs="仿宋_GB2312"/>
                <w:szCs w:val="32"/>
              </w:rPr>
              <w:t>　</w:t>
            </w:r>
          </w:p>
        </w:tc>
        <w:tc>
          <w:tcPr>
            <w:tcW w:w="1219" w:type="dxa"/>
            <w:noWrap/>
            <w:vAlign w:val="center"/>
          </w:tcPr>
          <w:p>
            <w:pPr>
              <w:widowControl/>
              <w:rPr>
                <w:rFonts w:hAnsi="仿宋_GB2312" w:cs="仿宋_GB2312"/>
                <w:szCs w:val="32"/>
              </w:rPr>
            </w:pPr>
            <w:r>
              <w:rPr>
                <w:rFonts w:hint="eastAsia" w:hAnsi="仿宋_GB2312" w:cs="仿宋_GB2312"/>
                <w:szCs w:val="32"/>
              </w:rPr>
              <w:t>　</w:t>
            </w:r>
          </w:p>
        </w:tc>
        <w:tc>
          <w:tcPr>
            <w:tcW w:w="1559" w:type="dxa"/>
            <w:noWrap/>
            <w:vAlign w:val="center"/>
          </w:tcPr>
          <w:p>
            <w:pPr>
              <w:widowControl/>
              <w:rPr>
                <w:rFonts w:hAnsi="仿宋_GB2312" w:cs="仿宋_GB2312"/>
                <w:szCs w:val="32"/>
              </w:rPr>
            </w:pPr>
            <w:r>
              <w:rPr>
                <w:rFonts w:hint="eastAsia" w:hAnsi="仿宋_GB2312" w:cs="仿宋_GB2312"/>
                <w:szCs w:val="32"/>
              </w:rPr>
              <w:t>　</w:t>
            </w:r>
          </w:p>
        </w:tc>
        <w:tc>
          <w:tcPr>
            <w:tcW w:w="1058" w:type="dxa"/>
            <w:noWrap/>
            <w:vAlign w:val="center"/>
          </w:tcPr>
          <w:p>
            <w:pPr>
              <w:widowControl/>
              <w:rPr>
                <w:rFonts w:hAnsi="仿宋_GB2312" w:cs="仿宋_GB2312"/>
                <w:szCs w:val="32"/>
              </w:rPr>
            </w:pPr>
            <w:r>
              <w:rPr>
                <w:rFonts w:hint="eastAsia" w:hAnsi="仿宋_GB2312" w:cs="仿宋_GB2312"/>
                <w:szCs w:val="32"/>
              </w:rPr>
              <w:t>　</w:t>
            </w:r>
          </w:p>
        </w:tc>
        <w:tc>
          <w:tcPr>
            <w:tcW w:w="1560" w:type="dxa"/>
            <w:noWrap/>
            <w:vAlign w:val="center"/>
          </w:tcPr>
          <w:p>
            <w:pPr>
              <w:widowControl/>
              <w:rPr>
                <w:rFonts w:hAnsi="仿宋_GB2312" w:cs="仿宋_GB2312"/>
                <w:szCs w:val="32"/>
              </w:rPr>
            </w:pPr>
            <w:r>
              <w:rPr>
                <w:rFonts w:hint="eastAsia" w:hAnsi="仿宋_GB2312" w:cs="仿宋_GB2312"/>
                <w:szCs w:val="32"/>
              </w:rPr>
              <w:t>　</w:t>
            </w:r>
          </w:p>
        </w:tc>
        <w:tc>
          <w:tcPr>
            <w:tcW w:w="2141" w:type="dxa"/>
            <w:noWrap/>
            <w:vAlign w:val="center"/>
          </w:tcPr>
          <w:p>
            <w:pPr>
              <w:widowControl/>
              <w:rPr>
                <w:rFonts w:hAnsi="仿宋_GB2312" w:cs="仿宋_GB2312"/>
                <w:szCs w:val="32"/>
              </w:rPr>
            </w:pPr>
            <w:r>
              <w:rPr>
                <w:rFonts w:hint="eastAsia" w:hAnsi="仿宋_GB2312" w:cs="仿宋_GB2312"/>
                <w:szCs w:val="32"/>
              </w:rPr>
              <w:t>　</w:t>
            </w:r>
          </w:p>
        </w:tc>
        <w:tc>
          <w:tcPr>
            <w:tcW w:w="1350" w:type="dxa"/>
            <w:noWrap/>
            <w:vAlign w:val="center"/>
          </w:tcPr>
          <w:p>
            <w:pPr>
              <w:widowControl/>
              <w:rPr>
                <w:rFonts w:hAnsi="仿宋_GB2312" w:cs="仿宋_GB2312"/>
                <w:szCs w:val="32"/>
              </w:rPr>
            </w:pPr>
            <w:r>
              <w:rPr>
                <w:rFonts w:hint="eastAsia" w:hAnsi="仿宋_GB2312" w:cs="仿宋_GB2312"/>
                <w:szCs w:val="32"/>
              </w:rPr>
              <w:t>　</w:t>
            </w:r>
          </w:p>
        </w:tc>
        <w:tc>
          <w:tcPr>
            <w:tcW w:w="1895" w:type="dxa"/>
            <w:noWrap/>
            <w:vAlign w:val="center"/>
          </w:tcPr>
          <w:p>
            <w:pPr>
              <w:widowControl/>
              <w:rPr>
                <w:rFonts w:hAnsi="仿宋_GB2312" w:cs="仿宋_GB2312"/>
                <w:szCs w:val="32"/>
              </w:rPr>
            </w:pPr>
            <w:r>
              <w:rPr>
                <w:rFonts w:hint="eastAsia" w:hAnsi="仿宋_GB2312" w:cs="仿宋_GB2312"/>
                <w:szCs w:val="32"/>
              </w:rPr>
              <w:t>　</w:t>
            </w:r>
          </w:p>
        </w:tc>
        <w:tc>
          <w:tcPr>
            <w:tcW w:w="1185" w:type="dxa"/>
            <w:noWrap/>
            <w:vAlign w:val="center"/>
          </w:tcPr>
          <w:p>
            <w:pPr>
              <w:widowControl/>
              <w:rPr>
                <w:rFonts w:hAnsi="仿宋_GB2312" w:cs="仿宋_GB2312"/>
                <w:szCs w:val="32"/>
              </w:rPr>
            </w:pPr>
            <w:r>
              <w:rPr>
                <w:rFonts w:hint="eastAsia" w:hAnsi="仿宋_GB2312" w:cs="仿宋_GB231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noWrap/>
            <w:vAlign w:val="center"/>
          </w:tcPr>
          <w:p>
            <w:pPr>
              <w:widowControl/>
              <w:jc w:val="left"/>
              <w:rPr>
                <w:rFonts w:hAnsi="仿宋_GB2312" w:cs="仿宋_GB2312"/>
                <w:szCs w:val="32"/>
              </w:rPr>
            </w:pPr>
          </w:p>
        </w:tc>
        <w:tc>
          <w:tcPr>
            <w:tcW w:w="1276" w:type="dxa"/>
            <w:noWrap/>
            <w:vAlign w:val="center"/>
          </w:tcPr>
          <w:p>
            <w:pPr>
              <w:widowControl/>
              <w:rPr>
                <w:rFonts w:hAnsi="仿宋_GB2312" w:cs="仿宋_GB2312"/>
                <w:szCs w:val="32"/>
              </w:rPr>
            </w:pPr>
            <w:r>
              <w:rPr>
                <w:rFonts w:hint="eastAsia" w:hAnsi="仿宋_GB2312" w:cs="仿宋_GB2312"/>
                <w:szCs w:val="32"/>
              </w:rPr>
              <w:t>　</w:t>
            </w:r>
          </w:p>
        </w:tc>
        <w:tc>
          <w:tcPr>
            <w:tcW w:w="1219" w:type="dxa"/>
            <w:noWrap/>
            <w:vAlign w:val="center"/>
          </w:tcPr>
          <w:p>
            <w:pPr>
              <w:widowControl/>
              <w:rPr>
                <w:rFonts w:hAnsi="仿宋_GB2312" w:cs="仿宋_GB2312"/>
                <w:szCs w:val="32"/>
              </w:rPr>
            </w:pPr>
            <w:r>
              <w:rPr>
                <w:rFonts w:hint="eastAsia" w:hAnsi="仿宋_GB2312" w:cs="仿宋_GB2312"/>
                <w:szCs w:val="32"/>
              </w:rPr>
              <w:t>　</w:t>
            </w:r>
          </w:p>
        </w:tc>
        <w:tc>
          <w:tcPr>
            <w:tcW w:w="1559" w:type="dxa"/>
            <w:noWrap/>
            <w:vAlign w:val="center"/>
          </w:tcPr>
          <w:p>
            <w:pPr>
              <w:widowControl/>
              <w:rPr>
                <w:rFonts w:hAnsi="仿宋_GB2312" w:cs="仿宋_GB2312"/>
                <w:szCs w:val="32"/>
              </w:rPr>
            </w:pPr>
            <w:r>
              <w:rPr>
                <w:rFonts w:hint="eastAsia" w:hAnsi="仿宋_GB2312" w:cs="仿宋_GB2312"/>
                <w:szCs w:val="32"/>
              </w:rPr>
              <w:t>　</w:t>
            </w:r>
          </w:p>
        </w:tc>
        <w:tc>
          <w:tcPr>
            <w:tcW w:w="1058" w:type="dxa"/>
            <w:noWrap/>
            <w:vAlign w:val="center"/>
          </w:tcPr>
          <w:p>
            <w:pPr>
              <w:widowControl/>
              <w:rPr>
                <w:rFonts w:hAnsi="仿宋_GB2312" w:cs="仿宋_GB2312"/>
                <w:szCs w:val="32"/>
              </w:rPr>
            </w:pPr>
            <w:r>
              <w:rPr>
                <w:rFonts w:hint="eastAsia" w:hAnsi="仿宋_GB2312" w:cs="仿宋_GB2312"/>
                <w:szCs w:val="32"/>
              </w:rPr>
              <w:t>　</w:t>
            </w:r>
          </w:p>
        </w:tc>
        <w:tc>
          <w:tcPr>
            <w:tcW w:w="1560" w:type="dxa"/>
            <w:noWrap/>
            <w:vAlign w:val="center"/>
          </w:tcPr>
          <w:p>
            <w:pPr>
              <w:widowControl/>
              <w:rPr>
                <w:rFonts w:hAnsi="仿宋_GB2312" w:cs="仿宋_GB2312"/>
                <w:szCs w:val="32"/>
              </w:rPr>
            </w:pPr>
            <w:r>
              <w:rPr>
                <w:rFonts w:hint="eastAsia" w:hAnsi="仿宋_GB2312" w:cs="仿宋_GB2312"/>
                <w:szCs w:val="32"/>
              </w:rPr>
              <w:t>　</w:t>
            </w:r>
          </w:p>
        </w:tc>
        <w:tc>
          <w:tcPr>
            <w:tcW w:w="2141" w:type="dxa"/>
            <w:noWrap/>
            <w:vAlign w:val="center"/>
          </w:tcPr>
          <w:p>
            <w:pPr>
              <w:widowControl/>
              <w:rPr>
                <w:rFonts w:hAnsi="仿宋_GB2312" w:cs="仿宋_GB2312"/>
                <w:szCs w:val="32"/>
              </w:rPr>
            </w:pPr>
            <w:r>
              <w:rPr>
                <w:rFonts w:hint="eastAsia" w:hAnsi="仿宋_GB2312" w:cs="仿宋_GB2312"/>
                <w:szCs w:val="32"/>
              </w:rPr>
              <w:t>　</w:t>
            </w:r>
          </w:p>
        </w:tc>
        <w:tc>
          <w:tcPr>
            <w:tcW w:w="1350" w:type="dxa"/>
            <w:noWrap/>
            <w:vAlign w:val="center"/>
          </w:tcPr>
          <w:p>
            <w:pPr>
              <w:widowControl/>
              <w:rPr>
                <w:rFonts w:hAnsi="仿宋_GB2312" w:cs="仿宋_GB2312"/>
                <w:szCs w:val="32"/>
              </w:rPr>
            </w:pPr>
            <w:r>
              <w:rPr>
                <w:rFonts w:hint="eastAsia" w:hAnsi="仿宋_GB2312" w:cs="仿宋_GB2312"/>
                <w:szCs w:val="32"/>
              </w:rPr>
              <w:t>　</w:t>
            </w:r>
          </w:p>
        </w:tc>
        <w:tc>
          <w:tcPr>
            <w:tcW w:w="1895" w:type="dxa"/>
            <w:noWrap/>
            <w:vAlign w:val="center"/>
          </w:tcPr>
          <w:p>
            <w:pPr>
              <w:widowControl/>
              <w:rPr>
                <w:rFonts w:hAnsi="仿宋_GB2312" w:cs="仿宋_GB2312"/>
                <w:szCs w:val="32"/>
              </w:rPr>
            </w:pPr>
            <w:r>
              <w:rPr>
                <w:rFonts w:hint="eastAsia" w:hAnsi="仿宋_GB2312" w:cs="仿宋_GB2312"/>
                <w:szCs w:val="32"/>
              </w:rPr>
              <w:t>　</w:t>
            </w:r>
          </w:p>
        </w:tc>
        <w:tc>
          <w:tcPr>
            <w:tcW w:w="1185" w:type="dxa"/>
            <w:noWrap/>
            <w:vAlign w:val="center"/>
          </w:tcPr>
          <w:p>
            <w:pPr>
              <w:widowControl/>
              <w:rPr>
                <w:rFonts w:hAnsi="仿宋_GB2312" w:cs="仿宋_GB2312"/>
                <w:szCs w:val="32"/>
              </w:rPr>
            </w:pPr>
            <w:r>
              <w:rPr>
                <w:rFonts w:hint="eastAsia" w:hAnsi="仿宋_GB2312" w:cs="仿宋_GB231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noWrap/>
            <w:vAlign w:val="center"/>
          </w:tcPr>
          <w:p>
            <w:pPr>
              <w:widowControl/>
              <w:jc w:val="left"/>
              <w:rPr>
                <w:rFonts w:hAnsi="仿宋_GB2312" w:cs="仿宋_GB2312"/>
                <w:szCs w:val="32"/>
              </w:rPr>
            </w:pPr>
          </w:p>
        </w:tc>
        <w:tc>
          <w:tcPr>
            <w:tcW w:w="1276" w:type="dxa"/>
            <w:noWrap/>
            <w:vAlign w:val="center"/>
          </w:tcPr>
          <w:p>
            <w:pPr>
              <w:widowControl/>
              <w:rPr>
                <w:rFonts w:hAnsi="仿宋_GB2312" w:cs="仿宋_GB2312"/>
                <w:szCs w:val="32"/>
              </w:rPr>
            </w:pPr>
            <w:r>
              <w:rPr>
                <w:rFonts w:hint="eastAsia" w:hAnsi="仿宋_GB2312" w:cs="仿宋_GB2312"/>
                <w:szCs w:val="32"/>
              </w:rPr>
              <w:t>　</w:t>
            </w:r>
          </w:p>
        </w:tc>
        <w:tc>
          <w:tcPr>
            <w:tcW w:w="1219" w:type="dxa"/>
            <w:noWrap/>
            <w:vAlign w:val="center"/>
          </w:tcPr>
          <w:p>
            <w:pPr>
              <w:widowControl/>
              <w:rPr>
                <w:rFonts w:hAnsi="仿宋_GB2312" w:cs="仿宋_GB2312"/>
                <w:szCs w:val="32"/>
              </w:rPr>
            </w:pPr>
            <w:r>
              <w:rPr>
                <w:rFonts w:hint="eastAsia" w:hAnsi="仿宋_GB2312" w:cs="仿宋_GB2312"/>
                <w:szCs w:val="32"/>
              </w:rPr>
              <w:t>　</w:t>
            </w:r>
          </w:p>
        </w:tc>
        <w:tc>
          <w:tcPr>
            <w:tcW w:w="1559" w:type="dxa"/>
            <w:noWrap/>
            <w:vAlign w:val="center"/>
          </w:tcPr>
          <w:p>
            <w:pPr>
              <w:widowControl/>
              <w:rPr>
                <w:rFonts w:hAnsi="仿宋_GB2312" w:cs="仿宋_GB2312"/>
                <w:szCs w:val="32"/>
              </w:rPr>
            </w:pPr>
            <w:r>
              <w:rPr>
                <w:rFonts w:hint="eastAsia" w:hAnsi="仿宋_GB2312" w:cs="仿宋_GB2312"/>
                <w:szCs w:val="32"/>
              </w:rPr>
              <w:t>　</w:t>
            </w:r>
          </w:p>
        </w:tc>
        <w:tc>
          <w:tcPr>
            <w:tcW w:w="1058" w:type="dxa"/>
            <w:noWrap/>
            <w:vAlign w:val="center"/>
          </w:tcPr>
          <w:p>
            <w:pPr>
              <w:widowControl/>
              <w:rPr>
                <w:rFonts w:hAnsi="仿宋_GB2312" w:cs="仿宋_GB2312"/>
                <w:szCs w:val="32"/>
              </w:rPr>
            </w:pPr>
            <w:r>
              <w:rPr>
                <w:rFonts w:hint="eastAsia" w:hAnsi="仿宋_GB2312" w:cs="仿宋_GB2312"/>
                <w:szCs w:val="32"/>
              </w:rPr>
              <w:t>　</w:t>
            </w:r>
          </w:p>
        </w:tc>
        <w:tc>
          <w:tcPr>
            <w:tcW w:w="1560" w:type="dxa"/>
            <w:noWrap/>
            <w:vAlign w:val="center"/>
          </w:tcPr>
          <w:p>
            <w:pPr>
              <w:widowControl/>
              <w:rPr>
                <w:rFonts w:hAnsi="仿宋_GB2312" w:cs="仿宋_GB2312"/>
                <w:szCs w:val="32"/>
              </w:rPr>
            </w:pPr>
            <w:r>
              <w:rPr>
                <w:rFonts w:hint="eastAsia" w:hAnsi="仿宋_GB2312" w:cs="仿宋_GB2312"/>
                <w:szCs w:val="32"/>
              </w:rPr>
              <w:t>　</w:t>
            </w:r>
          </w:p>
        </w:tc>
        <w:tc>
          <w:tcPr>
            <w:tcW w:w="2141" w:type="dxa"/>
            <w:noWrap/>
            <w:vAlign w:val="center"/>
          </w:tcPr>
          <w:p>
            <w:pPr>
              <w:widowControl/>
              <w:rPr>
                <w:rFonts w:hAnsi="仿宋_GB2312" w:cs="仿宋_GB2312"/>
                <w:szCs w:val="32"/>
              </w:rPr>
            </w:pPr>
            <w:r>
              <w:rPr>
                <w:rFonts w:hint="eastAsia" w:hAnsi="仿宋_GB2312" w:cs="仿宋_GB2312"/>
                <w:szCs w:val="32"/>
              </w:rPr>
              <w:t>　</w:t>
            </w:r>
          </w:p>
        </w:tc>
        <w:tc>
          <w:tcPr>
            <w:tcW w:w="1350" w:type="dxa"/>
            <w:noWrap/>
            <w:vAlign w:val="center"/>
          </w:tcPr>
          <w:p>
            <w:pPr>
              <w:widowControl/>
              <w:rPr>
                <w:rFonts w:hAnsi="仿宋_GB2312" w:cs="仿宋_GB2312"/>
                <w:szCs w:val="32"/>
              </w:rPr>
            </w:pPr>
            <w:r>
              <w:rPr>
                <w:rFonts w:hint="eastAsia" w:hAnsi="仿宋_GB2312" w:cs="仿宋_GB2312"/>
                <w:szCs w:val="32"/>
              </w:rPr>
              <w:t>　</w:t>
            </w:r>
          </w:p>
        </w:tc>
        <w:tc>
          <w:tcPr>
            <w:tcW w:w="1895" w:type="dxa"/>
            <w:noWrap/>
            <w:vAlign w:val="center"/>
          </w:tcPr>
          <w:p>
            <w:pPr>
              <w:widowControl/>
              <w:rPr>
                <w:rFonts w:hAnsi="仿宋_GB2312" w:cs="仿宋_GB2312"/>
                <w:szCs w:val="32"/>
              </w:rPr>
            </w:pPr>
            <w:r>
              <w:rPr>
                <w:rFonts w:hint="eastAsia" w:hAnsi="仿宋_GB2312" w:cs="仿宋_GB2312"/>
                <w:szCs w:val="32"/>
              </w:rPr>
              <w:t>　</w:t>
            </w:r>
          </w:p>
        </w:tc>
        <w:tc>
          <w:tcPr>
            <w:tcW w:w="1185" w:type="dxa"/>
            <w:noWrap/>
            <w:vAlign w:val="center"/>
          </w:tcPr>
          <w:p>
            <w:pPr>
              <w:widowControl/>
              <w:rPr>
                <w:rFonts w:hAnsi="仿宋_GB2312" w:cs="仿宋_GB2312"/>
                <w:szCs w:val="32"/>
              </w:rPr>
            </w:pPr>
            <w:r>
              <w:rPr>
                <w:rFonts w:hint="eastAsia" w:hAnsi="仿宋_GB2312" w:cs="仿宋_GB231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noWrap/>
            <w:vAlign w:val="center"/>
          </w:tcPr>
          <w:p>
            <w:pPr>
              <w:widowControl/>
              <w:jc w:val="left"/>
              <w:rPr>
                <w:rFonts w:hAnsi="仿宋_GB2312" w:cs="仿宋_GB2312"/>
                <w:szCs w:val="32"/>
              </w:rPr>
            </w:pPr>
          </w:p>
        </w:tc>
        <w:tc>
          <w:tcPr>
            <w:tcW w:w="1276" w:type="dxa"/>
            <w:noWrap/>
            <w:vAlign w:val="center"/>
          </w:tcPr>
          <w:p>
            <w:pPr>
              <w:widowControl/>
              <w:rPr>
                <w:rFonts w:hAnsi="仿宋_GB2312" w:cs="仿宋_GB2312"/>
                <w:szCs w:val="32"/>
              </w:rPr>
            </w:pPr>
            <w:r>
              <w:rPr>
                <w:rFonts w:hint="eastAsia" w:hAnsi="仿宋_GB2312" w:cs="仿宋_GB2312"/>
                <w:szCs w:val="32"/>
              </w:rPr>
              <w:t>　</w:t>
            </w:r>
          </w:p>
        </w:tc>
        <w:tc>
          <w:tcPr>
            <w:tcW w:w="1219" w:type="dxa"/>
            <w:noWrap/>
            <w:vAlign w:val="center"/>
          </w:tcPr>
          <w:p>
            <w:pPr>
              <w:widowControl/>
              <w:rPr>
                <w:rFonts w:hAnsi="仿宋_GB2312" w:cs="仿宋_GB2312"/>
                <w:szCs w:val="32"/>
              </w:rPr>
            </w:pPr>
            <w:r>
              <w:rPr>
                <w:rFonts w:hint="eastAsia" w:hAnsi="仿宋_GB2312" w:cs="仿宋_GB2312"/>
                <w:szCs w:val="32"/>
              </w:rPr>
              <w:t>　</w:t>
            </w:r>
          </w:p>
        </w:tc>
        <w:tc>
          <w:tcPr>
            <w:tcW w:w="1559" w:type="dxa"/>
            <w:noWrap/>
            <w:vAlign w:val="center"/>
          </w:tcPr>
          <w:p>
            <w:pPr>
              <w:widowControl/>
              <w:rPr>
                <w:rFonts w:hAnsi="仿宋_GB2312" w:cs="仿宋_GB2312"/>
                <w:szCs w:val="32"/>
              </w:rPr>
            </w:pPr>
            <w:r>
              <w:rPr>
                <w:rFonts w:hint="eastAsia" w:hAnsi="仿宋_GB2312" w:cs="仿宋_GB2312"/>
                <w:szCs w:val="32"/>
              </w:rPr>
              <w:t>　</w:t>
            </w:r>
          </w:p>
        </w:tc>
        <w:tc>
          <w:tcPr>
            <w:tcW w:w="1058" w:type="dxa"/>
            <w:noWrap/>
            <w:vAlign w:val="center"/>
          </w:tcPr>
          <w:p>
            <w:pPr>
              <w:widowControl/>
              <w:rPr>
                <w:rFonts w:hAnsi="仿宋_GB2312" w:cs="仿宋_GB2312"/>
                <w:szCs w:val="32"/>
              </w:rPr>
            </w:pPr>
            <w:r>
              <w:rPr>
                <w:rFonts w:hint="eastAsia" w:hAnsi="仿宋_GB2312" w:cs="仿宋_GB2312"/>
                <w:szCs w:val="32"/>
              </w:rPr>
              <w:t>　</w:t>
            </w:r>
          </w:p>
        </w:tc>
        <w:tc>
          <w:tcPr>
            <w:tcW w:w="1560" w:type="dxa"/>
            <w:noWrap/>
            <w:vAlign w:val="center"/>
          </w:tcPr>
          <w:p>
            <w:pPr>
              <w:widowControl/>
              <w:rPr>
                <w:rFonts w:hAnsi="仿宋_GB2312" w:cs="仿宋_GB2312"/>
                <w:szCs w:val="32"/>
              </w:rPr>
            </w:pPr>
            <w:r>
              <w:rPr>
                <w:rFonts w:hint="eastAsia" w:hAnsi="仿宋_GB2312" w:cs="仿宋_GB2312"/>
                <w:szCs w:val="32"/>
              </w:rPr>
              <w:t>　</w:t>
            </w:r>
          </w:p>
        </w:tc>
        <w:tc>
          <w:tcPr>
            <w:tcW w:w="2141" w:type="dxa"/>
            <w:noWrap/>
            <w:vAlign w:val="center"/>
          </w:tcPr>
          <w:p>
            <w:pPr>
              <w:widowControl/>
              <w:rPr>
                <w:rFonts w:hAnsi="仿宋_GB2312" w:cs="仿宋_GB2312"/>
                <w:szCs w:val="32"/>
              </w:rPr>
            </w:pPr>
            <w:r>
              <w:rPr>
                <w:rFonts w:hint="eastAsia" w:hAnsi="仿宋_GB2312" w:cs="仿宋_GB2312"/>
                <w:szCs w:val="32"/>
              </w:rPr>
              <w:t>　</w:t>
            </w:r>
          </w:p>
        </w:tc>
        <w:tc>
          <w:tcPr>
            <w:tcW w:w="1350" w:type="dxa"/>
            <w:noWrap/>
            <w:vAlign w:val="center"/>
          </w:tcPr>
          <w:p>
            <w:pPr>
              <w:widowControl/>
              <w:rPr>
                <w:rFonts w:hAnsi="仿宋_GB2312" w:cs="仿宋_GB2312"/>
                <w:szCs w:val="32"/>
              </w:rPr>
            </w:pPr>
            <w:r>
              <w:rPr>
                <w:rFonts w:hint="eastAsia" w:hAnsi="仿宋_GB2312" w:cs="仿宋_GB2312"/>
                <w:szCs w:val="32"/>
              </w:rPr>
              <w:t>　</w:t>
            </w:r>
          </w:p>
        </w:tc>
        <w:tc>
          <w:tcPr>
            <w:tcW w:w="1895" w:type="dxa"/>
            <w:noWrap/>
            <w:vAlign w:val="center"/>
          </w:tcPr>
          <w:p>
            <w:pPr>
              <w:widowControl/>
              <w:rPr>
                <w:rFonts w:hAnsi="仿宋_GB2312" w:cs="仿宋_GB2312"/>
                <w:szCs w:val="32"/>
              </w:rPr>
            </w:pPr>
            <w:r>
              <w:rPr>
                <w:rFonts w:hint="eastAsia" w:hAnsi="仿宋_GB2312" w:cs="仿宋_GB2312"/>
                <w:szCs w:val="32"/>
              </w:rPr>
              <w:t>　</w:t>
            </w:r>
          </w:p>
        </w:tc>
        <w:tc>
          <w:tcPr>
            <w:tcW w:w="1185" w:type="dxa"/>
            <w:noWrap/>
            <w:vAlign w:val="center"/>
          </w:tcPr>
          <w:p>
            <w:pPr>
              <w:widowControl/>
              <w:rPr>
                <w:rFonts w:hAnsi="仿宋_GB2312" w:cs="仿宋_GB2312"/>
                <w:szCs w:val="32"/>
              </w:rPr>
            </w:pPr>
            <w:r>
              <w:rPr>
                <w:rFonts w:hint="eastAsia" w:hAnsi="仿宋_GB2312" w:cs="仿宋_GB231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noWrap/>
            <w:vAlign w:val="center"/>
          </w:tcPr>
          <w:p>
            <w:pPr>
              <w:widowControl/>
              <w:jc w:val="left"/>
              <w:rPr>
                <w:rFonts w:hAnsi="仿宋_GB2312" w:cs="仿宋_GB2312"/>
                <w:szCs w:val="32"/>
              </w:rPr>
            </w:pPr>
          </w:p>
        </w:tc>
        <w:tc>
          <w:tcPr>
            <w:tcW w:w="1276" w:type="dxa"/>
            <w:noWrap/>
            <w:vAlign w:val="center"/>
          </w:tcPr>
          <w:p>
            <w:pPr>
              <w:widowControl/>
              <w:rPr>
                <w:rFonts w:hAnsi="仿宋_GB2312" w:cs="仿宋_GB2312"/>
                <w:szCs w:val="32"/>
              </w:rPr>
            </w:pPr>
          </w:p>
        </w:tc>
        <w:tc>
          <w:tcPr>
            <w:tcW w:w="1219" w:type="dxa"/>
            <w:noWrap/>
            <w:vAlign w:val="center"/>
          </w:tcPr>
          <w:p>
            <w:pPr>
              <w:widowControl/>
              <w:rPr>
                <w:rFonts w:hAnsi="仿宋_GB2312" w:cs="仿宋_GB2312"/>
                <w:szCs w:val="32"/>
              </w:rPr>
            </w:pPr>
          </w:p>
        </w:tc>
        <w:tc>
          <w:tcPr>
            <w:tcW w:w="1559" w:type="dxa"/>
            <w:noWrap/>
            <w:vAlign w:val="center"/>
          </w:tcPr>
          <w:p>
            <w:pPr>
              <w:widowControl/>
              <w:rPr>
                <w:rFonts w:hAnsi="仿宋_GB2312" w:cs="仿宋_GB2312"/>
                <w:szCs w:val="32"/>
              </w:rPr>
            </w:pPr>
          </w:p>
        </w:tc>
        <w:tc>
          <w:tcPr>
            <w:tcW w:w="1058" w:type="dxa"/>
            <w:noWrap/>
            <w:vAlign w:val="center"/>
          </w:tcPr>
          <w:p>
            <w:pPr>
              <w:widowControl/>
              <w:rPr>
                <w:rFonts w:hAnsi="仿宋_GB2312" w:cs="仿宋_GB2312"/>
                <w:szCs w:val="32"/>
              </w:rPr>
            </w:pPr>
          </w:p>
        </w:tc>
        <w:tc>
          <w:tcPr>
            <w:tcW w:w="1560" w:type="dxa"/>
            <w:noWrap/>
            <w:vAlign w:val="center"/>
          </w:tcPr>
          <w:p>
            <w:pPr>
              <w:widowControl/>
              <w:rPr>
                <w:rFonts w:hAnsi="仿宋_GB2312" w:cs="仿宋_GB2312"/>
                <w:szCs w:val="32"/>
              </w:rPr>
            </w:pPr>
          </w:p>
        </w:tc>
        <w:tc>
          <w:tcPr>
            <w:tcW w:w="2141" w:type="dxa"/>
            <w:noWrap/>
            <w:vAlign w:val="center"/>
          </w:tcPr>
          <w:p>
            <w:pPr>
              <w:widowControl/>
              <w:rPr>
                <w:rFonts w:hAnsi="仿宋_GB2312" w:cs="仿宋_GB2312"/>
                <w:szCs w:val="32"/>
              </w:rPr>
            </w:pPr>
          </w:p>
        </w:tc>
        <w:tc>
          <w:tcPr>
            <w:tcW w:w="1350" w:type="dxa"/>
            <w:noWrap/>
            <w:vAlign w:val="center"/>
          </w:tcPr>
          <w:p>
            <w:pPr>
              <w:widowControl/>
              <w:rPr>
                <w:rFonts w:hAnsi="仿宋_GB2312" w:cs="仿宋_GB2312"/>
                <w:szCs w:val="32"/>
              </w:rPr>
            </w:pPr>
          </w:p>
        </w:tc>
        <w:tc>
          <w:tcPr>
            <w:tcW w:w="1895" w:type="dxa"/>
            <w:noWrap/>
            <w:vAlign w:val="center"/>
          </w:tcPr>
          <w:p>
            <w:pPr>
              <w:widowControl/>
              <w:rPr>
                <w:rFonts w:hAnsi="仿宋_GB2312" w:cs="仿宋_GB2312"/>
                <w:szCs w:val="32"/>
              </w:rPr>
            </w:pPr>
          </w:p>
        </w:tc>
        <w:tc>
          <w:tcPr>
            <w:tcW w:w="1185" w:type="dxa"/>
            <w:noWrap/>
            <w:vAlign w:val="center"/>
          </w:tcPr>
          <w:p>
            <w:pPr>
              <w:widowControl/>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noWrap/>
            <w:vAlign w:val="center"/>
          </w:tcPr>
          <w:p>
            <w:pPr>
              <w:widowControl/>
              <w:jc w:val="left"/>
              <w:rPr>
                <w:rFonts w:hAnsi="仿宋_GB2312" w:cs="仿宋_GB2312"/>
                <w:szCs w:val="32"/>
              </w:rPr>
            </w:pPr>
          </w:p>
        </w:tc>
        <w:tc>
          <w:tcPr>
            <w:tcW w:w="1276" w:type="dxa"/>
            <w:noWrap/>
            <w:vAlign w:val="center"/>
          </w:tcPr>
          <w:p>
            <w:pPr>
              <w:widowControl/>
              <w:rPr>
                <w:rFonts w:hAnsi="仿宋_GB2312" w:cs="仿宋_GB2312"/>
                <w:szCs w:val="32"/>
              </w:rPr>
            </w:pPr>
          </w:p>
        </w:tc>
        <w:tc>
          <w:tcPr>
            <w:tcW w:w="1219" w:type="dxa"/>
            <w:noWrap/>
            <w:vAlign w:val="center"/>
          </w:tcPr>
          <w:p>
            <w:pPr>
              <w:widowControl/>
              <w:rPr>
                <w:rFonts w:hAnsi="仿宋_GB2312" w:cs="仿宋_GB2312"/>
                <w:szCs w:val="32"/>
              </w:rPr>
            </w:pPr>
          </w:p>
        </w:tc>
        <w:tc>
          <w:tcPr>
            <w:tcW w:w="1559" w:type="dxa"/>
            <w:noWrap/>
            <w:vAlign w:val="center"/>
          </w:tcPr>
          <w:p>
            <w:pPr>
              <w:widowControl/>
              <w:rPr>
                <w:rFonts w:hAnsi="仿宋_GB2312" w:cs="仿宋_GB2312"/>
                <w:szCs w:val="32"/>
              </w:rPr>
            </w:pPr>
          </w:p>
        </w:tc>
        <w:tc>
          <w:tcPr>
            <w:tcW w:w="1058" w:type="dxa"/>
            <w:noWrap/>
            <w:vAlign w:val="center"/>
          </w:tcPr>
          <w:p>
            <w:pPr>
              <w:widowControl/>
              <w:rPr>
                <w:rFonts w:hAnsi="仿宋_GB2312" w:cs="仿宋_GB2312"/>
                <w:szCs w:val="32"/>
              </w:rPr>
            </w:pPr>
          </w:p>
        </w:tc>
        <w:tc>
          <w:tcPr>
            <w:tcW w:w="1560" w:type="dxa"/>
            <w:noWrap/>
            <w:vAlign w:val="center"/>
          </w:tcPr>
          <w:p>
            <w:pPr>
              <w:widowControl/>
              <w:rPr>
                <w:rFonts w:hAnsi="仿宋_GB2312" w:cs="仿宋_GB2312"/>
                <w:szCs w:val="32"/>
              </w:rPr>
            </w:pPr>
          </w:p>
        </w:tc>
        <w:tc>
          <w:tcPr>
            <w:tcW w:w="2141" w:type="dxa"/>
            <w:noWrap/>
            <w:vAlign w:val="center"/>
          </w:tcPr>
          <w:p>
            <w:pPr>
              <w:widowControl/>
              <w:rPr>
                <w:rFonts w:hAnsi="仿宋_GB2312" w:cs="仿宋_GB2312"/>
                <w:szCs w:val="32"/>
              </w:rPr>
            </w:pPr>
          </w:p>
        </w:tc>
        <w:tc>
          <w:tcPr>
            <w:tcW w:w="1350" w:type="dxa"/>
            <w:noWrap/>
            <w:vAlign w:val="center"/>
          </w:tcPr>
          <w:p>
            <w:pPr>
              <w:widowControl/>
              <w:rPr>
                <w:rFonts w:hAnsi="仿宋_GB2312" w:cs="仿宋_GB2312"/>
                <w:szCs w:val="32"/>
              </w:rPr>
            </w:pPr>
          </w:p>
        </w:tc>
        <w:tc>
          <w:tcPr>
            <w:tcW w:w="1895" w:type="dxa"/>
            <w:noWrap/>
            <w:vAlign w:val="center"/>
          </w:tcPr>
          <w:p>
            <w:pPr>
              <w:widowControl/>
              <w:rPr>
                <w:rFonts w:hAnsi="仿宋_GB2312" w:cs="仿宋_GB2312"/>
                <w:szCs w:val="32"/>
              </w:rPr>
            </w:pPr>
          </w:p>
        </w:tc>
        <w:tc>
          <w:tcPr>
            <w:tcW w:w="1185" w:type="dxa"/>
            <w:noWrap/>
            <w:vAlign w:val="center"/>
          </w:tcPr>
          <w:p>
            <w:pPr>
              <w:widowControl/>
              <w:rPr>
                <w:rFonts w:hAnsi="仿宋_GB2312" w:cs="仿宋_GB2312"/>
                <w:szCs w:val="32"/>
              </w:rPr>
            </w:pPr>
          </w:p>
        </w:tc>
      </w:tr>
    </w:tbl>
    <w:p>
      <w:pPr>
        <w:rPr>
          <w:rFonts w:hAnsi="仿宋_GB2312" w:cs="仿宋_GB2312"/>
          <w:b/>
          <w:szCs w:val="32"/>
        </w:rPr>
      </w:pPr>
      <w:r>
        <w:rPr>
          <w:rFonts w:hint="eastAsia" w:hAnsi="仿宋_GB2312" w:cs="仿宋_GB2312"/>
          <w:b/>
          <w:szCs w:val="32"/>
        </w:rPr>
        <w:t>说明：</w:t>
      </w:r>
    </w:p>
    <w:p>
      <w:pPr>
        <w:spacing w:line="400" w:lineRule="exact"/>
        <w:rPr>
          <w:rFonts w:hAnsi="仿宋_GB2312" w:cs="仿宋_GB2312"/>
          <w:szCs w:val="32"/>
        </w:rPr>
      </w:pPr>
      <w:r>
        <w:rPr>
          <w:rFonts w:hint="eastAsia" w:hAnsi="仿宋_GB2312" w:cs="仿宋_GB2312"/>
          <w:szCs w:val="32"/>
        </w:rPr>
        <w:t>1.申请类别：A代表重点课题，B代表一般课题。</w:t>
      </w:r>
    </w:p>
    <w:p>
      <w:pPr>
        <w:spacing w:line="400" w:lineRule="exact"/>
        <w:rPr>
          <w:rFonts w:hAnsi="仿宋_GB2312" w:cs="仿宋_GB2312"/>
          <w:szCs w:val="32"/>
        </w:rPr>
      </w:pPr>
      <w:r>
        <w:rPr>
          <w:rFonts w:hint="eastAsia" w:hAnsi="仿宋_GB2312" w:cs="仿宋_GB2312"/>
          <w:szCs w:val="32"/>
        </w:rPr>
        <w:t>2.选题类别A.教育基本理论 B.教育管理 C.教育信息技术 D.德育与心理健康教育 E.课程与教学改革  F.教师教育 G.体育与艺术教育 H.民族教育 I.学前教育 J.其他。</w:t>
      </w:r>
    </w:p>
    <w:sectPr>
      <w:footerReference r:id="rId5" w:type="default"/>
      <w:pgSz w:w="16838" w:h="11906" w:orient="landscape"/>
      <w:pgMar w:top="1644" w:right="1701" w:bottom="1644" w:left="1985" w:header="1701" w:footer="1588"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60"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24</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68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60"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25</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jZTVlNTQzZjNjNTYxODg1M2NkYWVhNGU4OTUwNTIifQ=="/>
  </w:docVars>
  <w:rsids>
    <w:rsidRoot w:val="72C63F82"/>
    <w:rsid w:val="0001011D"/>
    <w:rsid w:val="00074160"/>
    <w:rsid w:val="001841E2"/>
    <w:rsid w:val="001B4978"/>
    <w:rsid w:val="00305AA3"/>
    <w:rsid w:val="00680C01"/>
    <w:rsid w:val="007D0701"/>
    <w:rsid w:val="008C6BF7"/>
    <w:rsid w:val="008F0028"/>
    <w:rsid w:val="00931AA1"/>
    <w:rsid w:val="00B067E2"/>
    <w:rsid w:val="00BC4C56"/>
    <w:rsid w:val="00BD1F2F"/>
    <w:rsid w:val="00C33A19"/>
    <w:rsid w:val="00DD5577"/>
    <w:rsid w:val="00DE490F"/>
    <w:rsid w:val="00E24F82"/>
    <w:rsid w:val="00E51D3B"/>
    <w:rsid w:val="00FF088C"/>
    <w:rsid w:val="01CA35AE"/>
    <w:rsid w:val="080737D2"/>
    <w:rsid w:val="082D6FB0"/>
    <w:rsid w:val="09043DBF"/>
    <w:rsid w:val="09FB0C21"/>
    <w:rsid w:val="0AE71698"/>
    <w:rsid w:val="0DE620DB"/>
    <w:rsid w:val="0E526682"/>
    <w:rsid w:val="0F0D3269"/>
    <w:rsid w:val="158C0733"/>
    <w:rsid w:val="162E745F"/>
    <w:rsid w:val="16411730"/>
    <w:rsid w:val="19500D18"/>
    <w:rsid w:val="19F758C3"/>
    <w:rsid w:val="1C1C51E9"/>
    <w:rsid w:val="1C2F115D"/>
    <w:rsid w:val="1C880C11"/>
    <w:rsid w:val="20C52024"/>
    <w:rsid w:val="21221ADF"/>
    <w:rsid w:val="218E0668"/>
    <w:rsid w:val="236B6DD9"/>
    <w:rsid w:val="23E12CD1"/>
    <w:rsid w:val="24344915"/>
    <w:rsid w:val="27DF7A66"/>
    <w:rsid w:val="2ACA48DE"/>
    <w:rsid w:val="2AE57799"/>
    <w:rsid w:val="2BB21A69"/>
    <w:rsid w:val="2D6D2070"/>
    <w:rsid w:val="302F1268"/>
    <w:rsid w:val="30825A40"/>
    <w:rsid w:val="3450340D"/>
    <w:rsid w:val="355B0F52"/>
    <w:rsid w:val="398D2170"/>
    <w:rsid w:val="39B5435B"/>
    <w:rsid w:val="3BA30F6C"/>
    <w:rsid w:val="40DA0D7C"/>
    <w:rsid w:val="414B3780"/>
    <w:rsid w:val="492E7EB7"/>
    <w:rsid w:val="494B0A69"/>
    <w:rsid w:val="4A0F1A96"/>
    <w:rsid w:val="4DFE30C7"/>
    <w:rsid w:val="53C953AC"/>
    <w:rsid w:val="53CF6BBC"/>
    <w:rsid w:val="58847AF3"/>
    <w:rsid w:val="5AF535A9"/>
    <w:rsid w:val="5C3B496D"/>
    <w:rsid w:val="5CD149BA"/>
    <w:rsid w:val="5CF0163B"/>
    <w:rsid w:val="5DF320D6"/>
    <w:rsid w:val="5E86472E"/>
    <w:rsid w:val="6004672F"/>
    <w:rsid w:val="611E3CE8"/>
    <w:rsid w:val="614F628C"/>
    <w:rsid w:val="622163B3"/>
    <w:rsid w:val="62B45479"/>
    <w:rsid w:val="64C25C2B"/>
    <w:rsid w:val="659F64BF"/>
    <w:rsid w:val="66FB0FD3"/>
    <w:rsid w:val="67B81A57"/>
    <w:rsid w:val="6A752FE8"/>
    <w:rsid w:val="6ACA2FB0"/>
    <w:rsid w:val="6C3F5DB4"/>
    <w:rsid w:val="6DA054A8"/>
    <w:rsid w:val="6EF77A43"/>
    <w:rsid w:val="6FEE14CF"/>
    <w:rsid w:val="72C63F82"/>
    <w:rsid w:val="75D457BF"/>
    <w:rsid w:val="77C9674C"/>
    <w:rsid w:val="78757273"/>
    <w:rsid w:val="7AD93B54"/>
    <w:rsid w:val="7CFF5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eastAsia="宋体" w:cs="Arial"/>
      <w:b/>
      <w:bCs/>
      <w:sz w:val="32"/>
      <w:szCs w:val="32"/>
    </w:r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 w:type="character" w:customStyle="1" w:styleId="9">
    <w:name w:val="页眉 字符"/>
    <w:basedOn w:val="7"/>
    <w:link w:val="5"/>
    <w:qFormat/>
    <w:uiPriority w:val="0"/>
    <w:rPr>
      <w:rFonts w:ascii="仿宋_GB2312" w:hAnsi="Calibri" w:eastAsia="仿宋_GB2312" w:cs="Times New Roman"/>
      <w:kern w:val="2"/>
      <w:sz w:val="18"/>
      <w:szCs w:val="18"/>
    </w:rPr>
  </w:style>
  <w:style w:type="character" w:customStyle="1" w:styleId="10">
    <w:name w:val="批注框文本 字符"/>
    <w:basedOn w:val="7"/>
    <w:link w:val="3"/>
    <w:qFormat/>
    <w:uiPriority w:val="0"/>
    <w:rPr>
      <w:rFonts w:ascii="仿宋_GB2312" w:hAnsi="Calibri" w:eastAsia="仿宋_GB2312" w:cs="Times New Roman"/>
      <w:kern w:val="2"/>
      <w:sz w:val="18"/>
      <w:szCs w:val="18"/>
    </w:rPr>
  </w:style>
  <w:style w:type="paragraph" w:customStyle="1" w:styleId="11">
    <w:name w:val="标书正文1"/>
    <w:basedOn w:val="1"/>
    <w:qFormat/>
    <w:uiPriority w:val="0"/>
    <w:pPr>
      <w:spacing w:line="520" w:lineRule="exact"/>
      <w:ind w:firstLine="640" w:firstLineChars="200"/>
    </w:pPr>
    <w:rPr>
      <w:rFonts w:asci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3123</Words>
  <Characters>3402</Characters>
  <Lines>61</Lines>
  <Paragraphs>17</Paragraphs>
  <TotalTime>1</TotalTime>
  <ScaleCrop>false</ScaleCrop>
  <LinksUpToDate>false</LinksUpToDate>
  <CharactersWithSpaces>3768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2021-02-22T08:30:00Z</dcterms:created>
  <dc:creator>WPS_1527983491</dc:creator>
  <cp:lastModifiedBy>lenovo</cp:lastModifiedBy>
  <cp:lastPrinted>2022-03-09T10:52:00Z</cp:lastPrinted>
  <dcterms:modified xsi:type="dcterms:W3CDTF">2023-03-14T02:45:39Z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5F4A4AB2C0AA4C2B916429BE1425D0FB</vt:lpwstr>
  </property>
</Properties>
</file>